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6D2C" w:rsidRPr="007D6D2C" w:rsidRDefault="007D6D2C" w:rsidP="007D6D2C">
      <w:pPr>
        <w:spacing w:after="0" w:line="360" w:lineRule="auto"/>
        <w:rPr>
          <w:rFonts w:ascii="Times New Roman" w:eastAsia="MS Mincho" w:hAnsi="Times New Roman" w:cs="Microsoft Sans Serif"/>
          <w:b/>
          <w:color w:val="000000"/>
          <w:sz w:val="8"/>
          <w:szCs w:val="8"/>
          <w:lang w:eastAsia="ru-RU"/>
        </w:rPr>
      </w:pPr>
      <w:r w:rsidRPr="007D6D2C">
        <w:rPr>
          <w:rFonts w:ascii="Times New Roman" w:eastAsia="MS Mincho" w:hAnsi="Times New Roman" w:cs="Microsoft Sans Serif"/>
          <w:b/>
          <w:color w:val="000000"/>
          <w:sz w:val="8"/>
          <w:szCs w:val="8"/>
          <w:lang w:eastAsia="ru-RU"/>
        </w:rPr>
        <w:t xml:space="preserve">                                                                                                                                                   </w:t>
      </w:r>
    </w:p>
    <w:tbl>
      <w:tblPr>
        <w:tblW w:w="10173" w:type="dxa"/>
        <w:tblLook w:val="01E0" w:firstRow="1" w:lastRow="1" w:firstColumn="1" w:lastColumn="1" w:noHBand="0" w:noVBand="0"/>
      </w:tblPr>
      <w:tblGrid>
        <w:gridCol w:w="3652"/>
        <w:gridCol w:w="2835"/>
        <w:gridCol w:w="3686"/>
      </w:tblGrid>
      <w:tr w:rsidR="007D6D2C" w:rsidRPr="007D6D2C" w:rsidTr="00534DB2">
        <w:trPr>
          <w:trHeight w:val="1560"/>
        </w:trPr>
        <w:tc>
          <w:tcPr>
            <w:tcW w:w="3652" w:type="dxa"/>
          </w:tcPr>
          <w:p w:rsidR="007D6D2C" w:rsidRPr="007D6D2C" w:rsidRDefault="007D6D2C" w:rsidP="007D6D2C">
            <w:pPr>
              <w:spacing w:after="0" w:line="240" w:lineRule="auto"/>
              <w:jc w:val="center"/>
              <w:rPr>
                <w:rFonts w:ascii="Times New Roman" w:eastAsia="MS Mincho" w:hAnsi="Times New Roman" w:cs="Times New Roman"/>
                <w:b/>
                <w:caps/>
                <w:sz w:val="18"/>
                <w:szCs w:val="24"/>
                <w:lang w:val="be-BY" w:eastAsia="ru-RU"/>
              </w:rPr>
            </w:pPr>
            <w:r w:rsidRPr="007D6D2C">
              <w:rPr>
                <w:rFonts w:ascii="Times New Roman" w:eastAsia="Times New Roman" w:hAnsi="Times New Roman" w:cs="Times New Roman"/>
                <w:b/>
                <w:caps/>
                <w:sz w:val="18"/>
                <w:szCs w:val="24"/>
                <w:lang w:val="be-BY" w:eastAsia="ru-RU"/>
              </w:rPr>
              <w:t>Баш</w:t>
            </w:r>
            <w:r w:rsidRPr="007D6D2C">
              <w:rPr>
                <w:rFonts w:ascii="Times New Roman" w:eastAsia="MS Mincho" w:hAnsi="Times New Roman" w:cs="Times New Roman"/>
                <w:b/>
                <w:caps/>
                <w:sz w:val="18"/>
                <w:szCs w:val="24"/>
                <w:lang w:val="be-BY" w:eastAsia="ru-RU"/>
              </w:rPr>
              <w:t>ҡортостан Республикаһы</w:t>
            </w:r>
          </w:p>
          <w:p w:rsidR="007D6D2C" w:rsidRPr="007D6D2C" w:rsidRDefault="007D6D2C" w:rsidP="007D6D2C">
            <w:pPr>
              <w:spacing w:after="0" w:line="240" w:lineRule="auto"/>
              <w:jc w:val="center"/>
              <w:rPr>
                <w:rFonts w:ascii="Times New Roman" w:eastAsia="MS Mincho" w:hAnsi="Times New Roman" w:cs="Times New Roman"/>
                <w:b/>
                <w:sz w:val="18"/>
                <w:szCs w:val="24"/>
                <w:lang w:val="be-BY" w:eastAsia="ru-RU"/>
              </w:rPr>
            </w:pPr>
            <w:r w:rsidRPr="007D6D2C">
              <w:rPr>
                <w:rFonts w:ascii="Times New Roman" w:eastAsia="MS Mincho" w:hAnsi="Times New Roman" w:cs="Times New Roman"/>
                <w:b/>
                <w:sz w:val="18"/>
                <w:szCs w:val="24"/>
                <w:lang w:val="be-BY" w:eastAsia="ru-RU"/>
              </w:rPr>
              <w:t xml:space="preserve">АСҠЫН РАЙОНЫ </w:t>
            </w:r>
          </w:p>
          <w:p w:rsidR="007D6D2C" w:rsidRPr="007D6D2C" w:rsidRDefault="007D6D2C" w:rsidP="007D6D2C">
            <w:pPr>
              <w:spacing w:after="0" w:line="240" w:lineRule="auto"/>
              <w:jc w:val="center"/>
              <w:rPr>
                <w:rFonts w:ascii="Times New Roman" w:eastAsia="MS Mincho" w:hAnsi="Times New Roman" w:cs="Times New Roman"/>
                <w:b/>
                <w:sz w:val="18"/>
                <w:szCs w:val="24"/>
                <w:lang w:val="be-BY" w:eastAsia="ru-RU"/>
              </w:rPr>
            </w:pPr>
            <w:r w:rsidRPr="007D6D2C">
              <w:rPr>
                <w:rFonts w:ascii="Times New Roman" w:eastAsia="MS Mincho" w:hAnsi="Times New Roman" w:cs="Times New Roman"/>
                <w:b/>
                <w:sz w:val="18"/>
                <w:szCs w:val="24"/>
                <w:lang w:val="be-BY" w:eastAsia="ru-RU"/>
              </w:rPr>
              <w:t xml:space="preserve">МУНИЦИПАЛЬ РАЙОНЫНЫҢ </w:t>
            </w:r>
          </w:p>
          <w:p w:rsidR="007D6D2C" w:rsidRPr="007D6D2C" w:rsidRDefault="007D6D2C" w:rsidP="007D6D2C">
            <w:pPr>
              <w:spacing w:after="0" w:line="240" w:lineRule="auto"/>
              <w:jc w:val="center"/>
              <w:rPr>
                <w:rFonts w:ascii="Times New Roman" w:eastAsia="MS Mincho" w:hAnsi="Times New Roman" w:cs="Times New Roman"/>
                <w:b/>
                <w:sz w:val="18"/>
                <w:szCs w:val="24"/>
                <w:lang w:val="be-BY" w:eastAsia="ru-RU"/>
              </w:rPr>
            </w:pPr>
            <w:r w:rsidRPr="007D6D2C">
              <w:rPr>
                <w:rFonts w:ascii="Times New Roman" w:eastAsia="MS Mincho" w:hAnsi="Times New Roman" w:cs="Times New Roman"/>
                <w:b/>
                <w:sz w:val="18"/>
                <w:szCs w:val="24"/>
                <w:lang w:val="tt-RU" w:eastAsia="ru-RU"/>
              </w:rPr>
              <w:t>ҠЫШЛАУЙЫЛГА</w:t>
            </w:r>
            <w:r w:rsidRPr="007D6D2C">
              <w:rPr>
                <w:rFonts w:ascii="Times New Roman" w:eastAsia="MS Mincho" w:hAnsi="Times New Roman" w:cs="Times New Roman"/>
                <w:b/>
                <w:sz w:val="18"/>
                <w:szCs w:val="24"/>
                <w:lang w:val="be-BY" w:eastAsia="ru-RU"/>
              </w:rPr>
              <w:t xml:space="preserve"> АУЫЛ СОВЕТЫ</w:t>
            </w:r>
          </w:p>
          <w:p w:rsidR="007D6D2C" w:rsidRPr="007D6D2C" w:rsidRDefault="007D6D2C" w:rsidP="007D6D2C">
            <w:pPr>
              <w:spacing w:after="0" w:line="240" w:lineRule="auto"/>
              <w:rPr>
                <w:rFonts w:ascii="Times New Roman" w:eastAsia="MS Mincho" w:hAnsi="Times New Roman" w:cs="Times New Roman"/>
                <w:b/>
                <w:sz w:val="18"/>
                <w:szCs w:val="24"/>
                <w:lang w:val="be-BY" w:eastAsia="ru-RU"/>
              </w:rPr>
            </w:pPr>
            <w:r w:rsidRPr="007D6D2C">
              <w:rPr>
                <w:rFonts w:ascii="Times New Roman" w:eastAsia="MS Mincho" w:hAnsi="Times New Roman" w:cs="Times New Roman"/>
                <w:b/>
                <w:sz w:val="18"/>
                <w:szCs w:val="24"/>
                <w:lang w:val="be-BY" w:eastAsia="ru-RU"/>
              </w:rPr>
              <w:t xml:space="preserve">    АУЫЛ БИЛӘМӘҺЕ   </w:t>
            </w:r>
            <w:r w:rsidRPr="007D6D2C">
              <w:rPr>
                <w:rFonts w:ascii="Times New Roman" w:eastAsia="MS Mincho" w:hAnsi="Times New Roman" w:cs="Times New Roman"/>
                <w:b/>
                <w:caps/>
                <w:sz w:val="18"/>
                <w:szCs w:val="24"/>
                <w:lang w:val="be-BY" w:eastAsia="ru-RU"/>
              </w:rPr>
              <w:t>СОВЕТЫ</w:t>
            </w:r>
          </w:p>
        </w:tc>
        <w:tc>
          <w:tcPr>
            <w:tcW w:w="2835" w:type="dxa"/>
          </w:tcPr>
          <w:p w:rsidR="007D6D2C" w:rsidRPr="007D6D2C" w:rsidRDefault="007D6D2C" w:rsidP="007D6D2C">
            <w:pPr>
              <w:spacing w:after="0" w:line="240" w:lineRule="auto"/>
              <w:jc w:val="center"/>
              <w:rPr>
                <w:rFonts w:ascii="Times New Roman" w:eastAsia="Times New Roman" w:hAnsi="Times New Roman" w:cs="Times New Roman"/>
                <w:sz w:val="18"/>
                <w:szCs w:val="24"/>
                <w:lang w:val="be-BY" w:eastAsia="ru-RU"/>
              </w:rPr>
            </w:pPr>
            <w:r w:rsidRPr="007D6D2C">
              <w:rPr>
                <w:rFonts w:ascii="Times New Roman" w:eastAsia="Times New Roman" w:hAnsi="Times New Roman" w:cs="Times New Roman"/>
                <w:noProof/>
                <w:sz w:val="18"/>
                <w:szCs w:val="24"/>
                <w:lang w:eastAsia="ru-RU"/>
              </w:rPr>
              <w:drawing>
                <wp:anchor distT="0" distB="0" distL="114300" distR="114300" simplePos="0" relativeHeight="251659264" behindDoc="0" locked="0" layoutInCell="1" allowOverlap="1">
                  <wp:simplePos x="0" y="0"/>
                  <wp:positionH relativeFrom="column">
                    <wp:posOffset>466090</wp:posOffset>
                  </wp:positionH>
                  <wp:positionV relativeFrom="paragraph">
                    <wp:posOffset>137795</wp:posOffset>
                  </wp:positionV>
                  <wp:extent cx="728980" cy="894715"/>
                  <wp:effectExtent l="0" t="0" r="0" b="635"/>
                  <wp:wrapNone/>
                  <wp:docPr id="1" name="Рисунок 1"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_Askin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8980" cy="894715"/>
                          </a:xfrm>
                          <a:prstGeom prst="rect">
                            <a:avLst/>
                          </a:prstGeom>
                          <a:noFill/>
                        </pic:spPr>
                      </pic:pic>
                    </a:graphicData>
                  </a:graphic>
                  <wp14:sizeRelH relativeFrom="page">
                    <wp14:pctWidth>0</wp14:pctWidth>
                  </wp14:sizeRelH>
                  <wp14:sizeRelV relativeFrom="page">
                    <wp14:pctHeight>0</wp14:pctHeight>
                  </wp14:sizeRelV>
                </wp:anchor>
              </w:drawing>
            </w:r>
          </w:p>
        </w:tc>
        <w:tc>
          <w:tcPr>
            <w:tcW w:w="3686" w:type="dxa"/>
          </w:tcPr>
          <w:p w:rsidR="007D6D2C" w:rsidRPr="007D6D2C" w:rsidRDefault="007D6D2C" w:rsidP="007D6D2C">
            <w:pPr>
              <w:spacing w:after="0" w:line="240" w:lineRule="auto"/>
              <w:rPr>
                <w:rFonts w:ascii="Times New Roman" w:eastAsia="Times New Roman" w:hAnsi="Times New Roman" w:cs="Times New Roman"/>
                <w:b/>
                <w:caps/>
                <w:sz w:val="18"/>
                <w:szCs w:val="24"/>
                <w:lang w:val="be-BY" w:eastAsia="ru-RU"/>
              </w:rPr>
            </w:pPr>
            <w:r w:rsidRPr="007D6D2C">
              <w:rPr>
                <w:rFonts w:ascii="Times New Roman" w:eastAsia="Times New Roman" w:hAnsi="Times New Roman" w:cs="Times New Roman"/>
                <w:b/>
                <w:caps/>
                <w:sz w:val="18"/>
                <w:szCs w:val="24"/>
                <w:lang w:val="be-BY" w:eastAsia="ru-RU"/>
              </w:rPr>
              <w:t xml:space="preserve">                              СОВЕТ </w:t>
            </w:r>
          </w:p>
          <w:p w:rsidR="007D6D2C" w:rsidRPr="007D6D2C" w:rsidRDefault="007D6D2C" w:rsidP="007D6D2C">
            <w:pPr>
              <w:spacing w:after="0" w:line="240" w:lineRule="auto"/>
              <w:jc w:val="center"/>
              <w:rPr>
                <w:rFonts w:ascii="Times New Roman" w:eastAsia="Times New Roman" w:hAnsi="Times New Roman" w:cs="Times New Roman"/>
                <w:b/>
                <w:sz w:val="18"/>
                <w:szCs w:val="24"/>
                <w:lang w:val="be-BY" w:eastAsia="ru-RU"/>
              </w:rPr>
            </w:pPr>
            <w:r w:rsidRPr="007D6D2C">
              <w:rPr>
                <w:rFonts w:ascii="Times New Roman" w:eastAsia="Times New Roman" w:hAnsi="Times New Roman" w:cs="Times New Roman"/>
                <w:b/>
                <w:sz w:val="18"/>
                <w:szCs w:val="24"/>
                <w:lang w:val="be-BY" w:eastAsia="ru-RU"/>
              </w:rPr>
              <w:t>СЕЛЬСКОГО ПОСЕЛЕНИЯ</w:t>
            </w:r>
          </w:p>
          <w:p w:rsidR="007D6D2C" w:rsidRPr="007D6D2C" w:rsidRDefault="007D6D2C" w:rsidP="007D6D2C">
            <w:pPr>
              <w:spacing w:after="0" w:line="240" w:lineRule="auto"/>
              <w:jc w:val="center"/>
              <w:rPr>
                <w:rFonts w:ascii="Times New Roman" w:eastAsia="Times New Roman" w:hAnsi="Times New Roman" w:cs="Times New Roman"/>
                <w:b/>
                <w:sz w:val="18"/>
                <w:szCs w:val="24"/>
                <w:lang w:val="be-BY" w:eastAsia="ru-RU"/>
              </w:rPr>
            </w:pPr>
            <w:r w:rsidRPr="007D6D2C">
              <w:rPr>
                <w:rFonts w:ascii="Times New Roman" w:eastAsia="Times New Roman" w:hAnsi="Times New Roman" w:cs="Times New Roman"/>
                <w:b/>
                <w:sz w:val="18"/>
                <w:szCs w:val="24"/>
                <w:lang w:val="be-BY" w:eastAsia="ru-RU"/>
              </w:rPr>
              <w:t>КШЛАУ-ЕЛГИНСКИЙ СЕЛЬСОВЕТ</w:t>
            </w:r>
          </w:p>
          <w:p w:rsidR="007D6D2C" w:rsidRPr="007D6D2C" w:rsidRDefault="007D6D2C" w:rsidP="007D6D2C">
            <w:pPr>
              <w:spacing w:after="0" w:line="240" w:lineRule="auto"/>
              <w:jc w:val="center"/>
              <w:rPr>
                <w:rFonts w:ascii="Times New Roman" w:eastAsia="Times New Roman" w:hAnsi="Times New Roman" w:cs="Times New Roman"/>
                <w:b/>
                <w:sz w:val="18"/>
                <w:szCs w:val="24"/>
                <w:lang w:val="be-BY" w:eastAsia="ru-RU"/>
              </w:rPr>
            </w:pPr>
            <w:r w:rsidRPr="007D6D2C">
              <w:rPr>
                <w:rFonts w:ascii="Times New Roman" w:eastAsia="Times New Roman" w:hAnsi="Times New Roman" w:cs="Times New Roman"/>
                <w:b/>
                <w:sz w:val="18"/>
                <w:szCs w:val="24"/>
                <w:lang w:val="be-BY" w:eastAsia="ru-RU"/>
              </w:rPr>
              <w:t>МУНИЦИПАЛЬНОГО РАЙОНА</w:t>
            </w:r>
          </w:p>
          <w:p w:rsidR="007D6D2C" w:rsidRPr="007D6D2C" w:rsidRDefault="007D6D2C" w:rsidP="007D6D2C">
            <w:pPr>
              <w:spacing w:after="0" w:line="240" w:lineRule="auto"/>
              <w:jc w:val="center"/>
              <w:rPr>
                <w:rFonts w:ascii="Times New Roman" w:eastAsia="Times New Roman" w:hAnsi="Times New Roman" w:cs="Times New Roman"/>
                <w:b/>
                <w:sz w:val="18"/>
                <w:szCs w:val="24"/>
                <w:lang w:val="be-BY" w:eastAsia="ru-RU"/>
              </w:rPr>
            </w:pPr>
            <w:r w:rsidRPr="007D6D2C">
              <w:rPr>
                <w:rFonts w:ascii="Times New Roman" w:eastAsia="Times New Roman" w:hAnsi="Times New Roman" w:cs="Times New Roman"/>
                <w:b/>
                <w:sz w:val="18"/>
                <w:szCs w:val="24"/>
                <w:lang w:val="be-BY" w:eastAsia="ru-RU"/>
              </w:rPr>
              <w:t>АСКИНСКИЙ РАЙОН</w:t>
            </w:r>
          </w:p>
          <w:p w:rsidR="007D6D2C" w:rsidRPr="007D6D2C" w:rsidRDefault="007D6D2C" w:rsidP="007D6D2C">
            <w:pPr>
              <w:spacing w:after="0" w:line="240" w:lineRule="auto"/>
              <w:jc w:val="center"/>
              <w:rPr>
                <w:rFonts w:ascii="Times New Roman" w:eastAsia="Times New Roman" w:hAnsi="Times New Roman" w:cs="Times New Roman"/>
                <w:b/>
                <w:caps/>
                <w:sz w:val="18"/>
                <w:szCs w:val="24"/>
                <w:lang w:val="be-BY" w:eastAsia="ru-RU"/>
              </w:rPr>
            </w:pPr>
            <w:r w:rsidRPr="007D6D2C">
              <w:rPr>
                <w:rFonts w:ascii="Times New Roman" w:eastAsia="Times New Roman" w:hAnsi="Times New Roman" w:cs="Times New Roman"/>
                <w:b/>
                <w:caps/>
                <w:sz w:val="18"/>
                <w:szCs w:val="24"/>
                <w:lang w:val="be-BY" w:eastAsia="ru-RU"/>
              </w:rPr>
              <w:t xml:space="preserve">Республики Башкортостан </w:t>
            </w:r>
          </w:p>
          <w:p w:rsidR="007D6D2C" w:rsidRPr="007D6D2C" w:rsidRDefault="007D6D2C" w:rsidP="007D6D2C">
            <w:pPr>
              <w:spacing w:after="0" w:line="240" w:lineRule="auto"/>
              <w:jc w:val="center"/>
              <w:rPr>
                <w:rFonts w:ascii="Times New Roman" w:eastAsia="Times New Roman" w:hAnsi="Times New Roman" w:cs="Times New Roman"/>
                <w:caps/>
                <w:sz w:val="18"/>
                <w:szCs w:val="24"/>
                <w:lang w:val="be-BY" w:eastAsia="ru-RU"/>
              </w:rPr>
            </w:pPr>
          </w:p>
        </w:tc>
      </w:tr>
      <w:tr w:rsidR="007D6D2C" w:rsidRPr="007D6D2C" w:rsidTr="00534DB2">
        <w:tc>
          <w:tcPr>
            <w:tcW w:w="3652" w:type="dxa"/>
          </w:tcPr>
          <w:p w:rsidR="007D6D2C" w:rsidRPr="007D6D2C" w:rsidRDefault="007D6D2C" w:rsidP="007D6D2C">
            <w:pPr>
              <w:spacing w:after="0" w:line="240" w:lineRule="auto"/>
              <w:jc w:val="center"/>
              <w:rPr>
                <w:rFonts w:ascii="Times New Roman" w:eastAsia="Times New Roman" w:hAnsi="Times New Roman" w:cs="Times New Roman"/>
                <w:sz w:val="18"/>
                <w:szCs w:val="16"/>
                <w:lang w:eastAsia="ru-RU"/>
              </w:rPr>
            </w:pPr>
          </w:p>
        </w:tc>
        <w:tc>
          <w:tcPr>
            <w:tcW w:w="2835" w:type="dxa"/>
          </w:tcPr>
          <w:p w:rsidR="007D6D2C" w:rsidRPr="007D6D2C" w:rsidRDefault="007D6D2C" w:rsidP="007D6D2C">
            <w:pPr>
              <w:spacing w:after="0" w:line="240" w:lineRule="auto"/>
              <w:rPr>
                <w:rFonts w:ascii="Times New Roman" w:eastAsia="Times New Roman" w:hAnsi="Times New Roman" w:cs="Times New Roman"/>
                <w:sz w:val="18"/>
                <w:szCs w:val="24"/>
                <w:lang w:eastAsia="ru-RU"/>
              </w:rPr>
            </w:pPr>
          </w:p>
        </w:tc>
        <w:tc>
          <w:tcPr>
            <w:tcW w:w="3686" w:type="dxa"/>
          </w:tcPr>
          <w:p w:rsidR="007D6D2C" w:rsidRPr="007D6D2C" w:rsidRDefault="007D6D2C" w:rsidP="007D6D2C">
            <w:pPr>
              <w:spacing w:after="0" w:line="240" w:lineRule="auto"/>
              <w:jc w:val="center"/>
              <w:rPr>
                <w:rFonts w:ascii="Times New Roman" w:eastAsia="Times New Roman" w:hAnsi="Times New Roman" w:cs="Times New Roman"/>
                <w:sz w:val="18"/>
                <w:szCs w:val="24"/>
                <w:lang w:eastAsia="ru-RU"/>
              </w:rPr>
            </w:pPr>
          </w:p>
        </w:tc>
      </w:tr>
    </w:tbl>
    <w:p w:rsidR="007D6D2C" w:rsidRPr="007D6D2C" w:rsidRDefault="007D6D2C" w:rsidP="007D6D2C">
      <w:pPr>
        <w:pBdr>
          <w:bottom w:val="single" w:sz="12" w:space="0" w:color="auto"/>
        </w:pBdr>
        <w:spacing w:after="0" w:line="240" w:lineRule="auto"/>
        <w:rPr>
          <w:rFonts w:ascii="Times New Roman" w:eastAsia="Times New Roman" w:hAnsi="Times New Roman" w:cs="Times New Roman"/>
          <w:sz w:val="12"/>
          <w:szCs w:val="24"/>
          <w:lang w:eastAsia="ru-RU"/>
        </w:rPr>
      </w:pPr>
    </w:p>
    <w:p w:rsidR="007D6D2C" w:rsidRPr="007D6D2C" w:rsidRDefault="007D6D2C" w:rsidP="007D6D2C">
      <w:pPr>
        <w:spacing w:after="0" w:line="240" w:lineRule="auto"/>
        <w:rPr>
          <w:rFonts w:ascii="Times New Roman" w:eastAsia="Times New Roman" w:hAnsi="Times New Roman" w:cs="Times New Roman"/>
          <w:color w:val="1D1B11"/>
          <w:sz w:val="28"/>
          <w:szCs w:val="28"/>
          <w:lang w:eastAsia="ru-RU"/>
        </w:rPr>
      </w:pPr>
      <w:r>
        <w:rPr>
          <w:rFonts w:ascii="Times New Roman" w:eastAsia="Times New Roman" w:hAnsi="Times New Roman" w:cs="Times New Roman"/>
          <w:color w:val="1D1B11"/>
          <w:sz w:val="28"/>
          <w:szCs w:val="28"/>
          <w:lang w:val="ba-RU" w:eastAsia="ru-RU"/>
        </w:rPr>
        <w:t xml:space="preserve">        </w:t>
      </w:r>
      <w:r w:rsidRPr="007D6D2C">
        <w:rPr>
          <w:rFonts w:ascii="Times New Roman" w:eastAsia="Times New Roman" w:hAnsi="Times New Roman" w:cs="Times New Roman"/>
          <w:color w:val="1D1B11"/>
          <w:sz w:val="28"/>
          <w:szCs w:val="28"/>
          <w:lang w:val="ba-RU" w:eastAsia="ru-RU"/>
        </w:rPr>
        <w:t>ҠАРАР</w:t>
      </w:r>
      <w:r w:rsidRPr="007D6D2C">
        <w:rPr>
          <w:rFonts w:ascii="Times New Roman" w:eastAsia="Times New Roman" w:hAnsi="Times New Roman" w:cs="Times New Roman"/>
          <w:color w:val="1D1B11"/>
          <w:sz w:val="28"/>
          <w:szCs w:val="28"/>
          <w:lang w:val="ba-RU" w:eastAsia="ru-RU"/>
        </w:rPr>
        <w:tab/>
      </w:r>
      <w:r w:rsidRPr="007D6D2C">
        <w:rPr>
          <w:rFonts w:ascii="Times New Roman" w:eastAsia="Times New Roman" w:hAnsi="Times New Roman" w:cs="Times New Roman"/>
          <w:color w:val="1D1B11"/>
          <w:sz w:val="28"/>
          <w:szCs w:val="28"/>
          <w:lang w:val="ba-RU" w:eastAsia="ru-RU"/>
        </w:rPr>
        <w:tab/>
      </w:r>
      <w:r w:rsidRPr="007D6D2C">
        <w:rPr>
          <w:rFonts w:ascii="Times New Roman" w:eastAsia="Times New Roman" w:hAnsi="Times New Roman" w:cs="Times New Roman"/>
          <w:color w:val="1D1B11"/>
          <w:sz w:val="28"/>
          <w:szCs w:val="28"/>
          <w:lang w:val="ba-RU" w:eastAsia="ru-RU"/>
        </w:rPr>
        <w:tab/>
      </w:r>
      <w:r w:rsidRPr="007D6D2C">
        <w:rPr>
          <w:rFonts w:ascii="Times New Roman" w:eastAsia="Times New Roman" w:hAnsi="Times New Roman" w:cs="Times New Roman"/>
          <w:color w:val="1D1B11"/>
          <w:sz w:val="28"/>
          <w:szCs w:val="28"/>
          <w:lang w:val="ba-RU" w:eastAsia="ru-RU"/>
        </w:rPr>
        <w:tab/>
      </w:r>
      <w:r>
        <w:rPr>
          <w:rFonts w:ascii="Times New Roman" w:eastAsia="Times New Roman" w:hAnsi="Times New Roman" w:cs="Times New Roman"/>
          <w:color w:val="1D1B11"/>
          <w:sz w:val="28"/>
          <w:szCs w:val="28"/>
          <w:lang w:val="ba-RU" w:eastAsia="ru-RU"/>
        </w:rPr>
        <w:tab/>
      </w:r>
      <w:r>
        <w:rPr>
          <w:rFonts w:ascii="Times New Roman" w:eastAsia="Times New Roman" w:hAnsi="Times New Roman" w:cs="Times New Roman"/>
          <w:color w:val="1D1B11"/>
          <w:sz w:val="28"/>
          <w:szCs w:val="28"/>
          <w:lang w:val="ba-RU" w:eastAsia="ru-RU"/>
        </w:rPr>
        <w:tab/>
        <w:t xml:space="preserve">                      </w:t>
      </w:r>
      <w:r w:rsidRPr="007D6D2C">
        <w:rPr>
          <w:rFonts w:ascii="Times New Roman" w:eastAsia="Times New Roman" w:hAnsi="Times New Roman" w:cs="Times New Roman"/>
          <w:color w:val="1D1B11"/>
          <w:sz w:val="28"/>
          <w:szCs w:val="28"/>
          <w:lang w:eastAsia="ru-RU"/>
        </w:rPr>
        <w:t>РЕШЕНИЕ</w:t>
      </w:r>
    </w:p>
    <w:p w:rsidR="007D6D2C" w:rsidRDefault="003A4283" w:rsidP="007D6D2C">
      <w:pPr>
        <w:spacing w:after="0" w:line="240" w:lineRule="auto"/>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val="ba-RU" w:eastAsia="ru-RU"/>
        </w:rPr>
        <w:t>06 июль</w:t>
      </w:r>
      <w:r w:rsidR="007D6D2C">
        <w:rPr>
          <w:rFonts w:ascii="Times New Roman" w:eastAsia="Times New Roman" w:hAnsi="Times New Roman" w:cs="Times New Roman"/>
          <w:sz w:val="28"/>
          <w:szCs w:val="28"/>
          <w:lang w:val="ba-RU" w:eastAsia="ru-RU"/>
        </w:rPr>
        <w:t xml:space="preserve"> 2018</w:t>
      </w:r>
      <w:r w:rsidR="007D6D2C" w:rsidRPr="007D6D2C">
        <w:rPr>
          <w:rFonts w:ascii="Times New Roman" w:eastAsia="Times New Roman" w:hAnsi="Times New Roman" w:cs="Times New Roman"/>
          <w:sz w:val="28"/>
          <w:szCs w:val="28"/>
          <w:lang w:val="ba-RU" w:eastAsia="ru-RU"/>
        </w:rPr>
        <w:t xml:space="preserve"> йыл    </w:t>
      </w:r>
      <w:r w:rsidR="007D6D2C" w:rsidRPr="007D6D2C">
        <w:rPr>
          <w:rFonts w:ascii="Times New Roman" w:eastAsia="Times New Roman" w:hAnsi="Times New Roman" w:cs="Times New Roman"/>
          <w:sz w:val="28"/>
          <w:szCs w:val="28"/>
          <w:lang w:val="ba-RU" w:eastAsia="ru-RU"/>
        </w:rPr>
        <w:tab/>
        <w:t xml:space="preserve">                        </w:t>
      </w:r>
      <w:r w:rsidR="007D6D2C" w:rsidRPr="007D6D2C">
        <w:rPr>
          <w:rFonts w:ascii="Times New Roman" w:eastAsia="Times New Roman" w:hAnsi="Times New Roman" w:cs="Times New Roman"/>
          <w:sz w:val="28"/>
          <w:szCs w:val="28"/>
          <w:lang w:eastAsia="ru-RU"/>
        </w:rPr>
        <w:tab/>
        <w:t xml:space="preserve">              </w:t>
      </w:r>
      <w:r w:rsidR="007D6D2C">
        <w:rPr>
          <w:rFonts w:ascii="Times New Roman" w:eastAsia="Times New Roman" w:hAnsi="Times New Roman" w:cs="Times New Roman"/>
          <w:sz w:val="28"/>
          <w:szCs w:val="28"/>
          <w:lang w:eastAsia="ru-RU"/>
        </w:rPr>
        <w:t xml:space="preserve">         </w:t>
      </w:r>
      <w:r w:rsidR="007D6D2C" w:rsidRPr="007D6D2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06</w:t>
      </w:r>
      <w:r w:rsidR="007D6D2C" w:rsidRPr="007D6D2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июля</w:t>
      </w:r>
      <w:r w:rsidR="007D6D2C" w:rsidRPr="007D6D2C">
        <w:rPr>
          <w:rFonts w:ascii="Times New Roman" w:eastAsia="Times New Roman" w:hAnsi="Times New Roman" w:cs="Times New Roman"/>
          <w:sz w:val="28"/>
          <w:szCs w:val="28"/>
          <w:lang w:eastAsia="ru-RU"/>
        </w:rPr>
        <w:t xml:space="preserve"> </w:t>
      </w:r>
      <w:r w:rsidR="007D6D2C" w:rsidRPr="007D6D2C">
        <w:rPr>
          <w:rFonts w:ascii="Times New Roman" w:eastAsia="Times New Roman" w:hAnsi="Times New Roman" w:cs="Times New Roman"/>
          <w:bCs/>
          <w:sz w:val="28"/>
          <w:szCs w:val="28"/>
          <w:lang w:eastAsia="ru-RU"/>
        </w:rPr>
        <w:t xml:space="preserve"> 201</w:t>
      </w:r>
      <w:r w:rsidR="00D652F5">
        <w:rPr>
          <w:rFonts w:ascii="Times New Roman" w:eastAsia="Times New Roman" w:hAnsi="Times New Roman" w:cs="Times New Roman"/>
          <w:bCs/>
          <w:sz w:val="28"/>
          <w:szCs w:val="28"/>
          <w:lang w:eastAsia="ru-RU"/>
        </w:rPr>
        <w:t>8</w:t>
      </w:r>
      <w:r w:rsidR="007D6D2C" w:rsidRPr="007D6D2C">
        <w:rPr>
          <w:rFonts w:ascii="Times New Roman" w:eastAsia="Times New Roman" w:hAnsi="Times New Roman" w:cs="Times New Roman"/>
          <w:bCs/>
          <w:sz w:val="28"/>
          <w:szCs w:val="28"/>
          <w:lang w:eastAsia="ru-RU"/>
        </w:rPr>
        <w:t xml:space="preserve"> года</w:t>
      </w:r>
    </w:p>
    <w:p w:rsidR="007D6D2C" w:rsidRDefault="002F2A55" w:rsidP="007D6D2C">
      <w:pPr>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№16</w:t>
      </w:r>
      <w:r w:rsidR="003A4283">
        <w:rPr>
          <w:rFonts w:ascii="Times New Roman" w:eastAsia="Times New Roman" w:hAnsi="Times New Roman" w:cs="Times New Roman"/>
          <w:bCs/>
          <w:sz w:val="28"/>
          <w:szCs w:val="28"/>
          <w:lang w:eastAsia="ru-RU"/>
        </w:rPr>
        <w:t>2</w:t>
      </w:r>
    </w:p>
    <w:p w:rsidR="004314D4" w:rsidRPr="007D6D2C" w:rsidRDefault="004314D4" w:rsidP="007D6D2C">
      <w:pPr>
        <w:spacing w:after="0" w:line="240" w:lineRule="auto"/>
        <w:jc w:val="center"/>
        <w:rPr>
          <w:rFonts w:ascii="Times New Roman" w:eastAsia="Times New Roman" w:hAnsi="Times New Roman" w:cs="Times New Roman"/>
          <w:color w:val="1D1B11"/>
          <w:sz w:val="28"/>
          <w:szCs w:val="28"/>
          <w:lang w:eastAsia="ru-RU"/>
        </w:rPr>
      </w:pPr>
    </w:p>
    <w:p w:rsidR="003A4283" w:rsidRPr="003A4283" w:rsidRDefault="003A4283" w:rsidP="003A4283">
      <w:pPr>
        <w:spacing w:after="0" w:line="240" w:lineRule="auto"/>
        <w:jc w:val="center"/>
        <w:rPr>
          <w:rFonts w:ascii="Times New Roman" w:eastAsia="Times New Roman" w:hAnsi="Times New Roman" w:cs="Times New Roman"/>
          <w:sz w:val="24"/>
          <w:szCs w:val="24"/>
          <w:lang w:val="x-none" w:eastAsia="x-none"/>
        </w:rPr>
      </w:pPr>
    </w:p>
    <w:p w:rsidR="003A4283" w:rsidRPr="00C16671" w:rsidRDefault="003A4283" w:rsidP="003A4283">
      <w:pPr>
        <w:spacing w:after="0" w:line="240" w:lineRule="auto"/>
        <w:jc w:val="center"/>
        <w:rPr>
          <w:rFonts w:ascii="Times New Roman" w:eastAsia="Times New Roman" w:hAnsi="Times New Roman" w:cs="Times New Roman"/>
          <w:b/>
          <w:bCs/>
          <w:sz w:val="28"/>
          <w:szCs w:val="24"/>
          <w:lang w:eastAsia="ru-RU"/>
        </w:rPr>
      </w:pPr>
      <w:bookmarkStart w:id="0" w:name="_GoBack"/>
      <w:r w:rsidRPr="00C16671">
        <w:rPr>
          <w:rFonts w:ascii="Times New Roman" w:eastAsia="Times New Roman" w:hAnsi="Times New Roman" w:cs="Times New Roman"/>
          <w:b/>
          <w:bCs/>
          <w:sz w:val="28"/>
          <w:szCs w:val="28"/>
          <w:lang w:eastAsia="ru-RU"/>
        </w:rPr>
        <w:t>Об утверждении Соглашения</w:t>
      </w:r>
    </w:p>
    <w:p w:rsidR="003A4283" w:rsidRPr="00C16671" w:rsidRDefault="003A4283" w:rsidP="003A4283">
      <w:pPr>
        <w:spacing w:after="0" w:line="240" w:lineRule="auto"/>
        <w:jc w:val="center"/>
        <w:rPr>
          <w:rFonts w:ascii="Times New Roman" w:eastAsia="Times New Roman" w:hAnsi="Times New Roman" w:cs="Times New Roman"/>
          <w:b/>
          <w:sz w:val="28"/>
          <w:szCs w:val="28"/>
          <w:lang w:eastAsia="ru-RU"/>
        </w:rPr>
      </w:pPr>
      <w:r w:rsidRPr="00C16671">
        <w:rPr>
          <w:rFonts w:ascii="Times New Roman" w:eastAsia="Times New Roman" w:hAnsi="Times New Roman" w:cs="Times New Roman"/>
          <w:b/>
          <w:sz w:val="28"/>
          <w:szCs w:val="28"/>
          <w:lang w:eastAsia="ru-RU"/>
        </w:rPr>
        <w:t>между Администрацией сельского поселения Кшлау-Елгинский с</w:t>
      </w:r>
      <w:r w:rsidR="00E74099" w:rsidRPr="00C16671">
        <w:rPr>
          <w:rFonts w:ascii="Times New Roman" w:eastAsia="Times New Roman" w:hAnsi="Times New Roman" w:cs="Times New Roman"/>
          <w:b/>
          <w:sz w:val="28"/>
          <w:szCs w:val="28"/>
          <w:lang w:eastAsia="ru-RU"/>
        </w:rPr>
        <w:t xml:space="preserve">ельсовет муниципального района </w:t>
      </w:r>
      <w:r w:rsidRPr="00C16671">
        <w:rPr>
          <w:rFonts w:ascii="Times New Roman" w:eastAsia="Times New Roman" w:hAnsi="Times New Roman" w:cs="Times New Roman"/>
          <w:b/>
          <w:sz w:val="28"/>
          <w:szCs w:val="28"/>
          <w:lang w:eastAsia="ru-RU"/>
        </w:rPr>
        <w:t xml:space="preserve">Аскинский район Республики Башкортостан </w:t>
      </w:r>
      <w:proofErr w:type="gramStart"/>
      <w:r w:rsidRPr="00C16671">
        <w:rPr>
          <w:rFonts w:ascii="Times New Roman" w:eastAsia="Times New Roman" w:hAnsi="Times New Roman" w:cs="Times New Roman"/>
          <w:b/>
          <w:sz w:val="28"/>
          <w:szCs w:val="28"/>
          <w:lang w:eastAsia="ru-RU"/>
        </w:rPr>
        <w:t>и  Администрацией</w:t>
      </w:r>
      <w:proofErr w:type="gramEnd"/>
      <w:r w:rsidRPr="00C16671">
        <w:rPr>
          <w:rFonts w:ascii="Times New Roman" w:eastAsia="Times New Roman" w:hAnsi="Times New Roman" w:cs="Times New Roman"/>
          <w:b/>
          <w:sz w:val="28"/>
          <w:szCs w:val="28"/>
          <w:lang w:eastAsia="ru-RU"/>
        </w:rPr>
        <w:t xml:space="preserve"> муниципального района  Аскинский район Республики Башкортостан   о передаче исполнения </w:t>
      </w:r>
      <w:r w:rsidRPr="00C16671">
        <w:rPr>
          <w:rFonts w:ascii="Times New Roman" w:eastAsia="Times New Roman" w:hAnsi="Times New Roman" w:cs="Times New Roman"/>
          <w:b/>
          <w:bCs/>
          <w:sz w:val="28"/>
          <w:szCs w:val="24"/>
          <w:lang w:eastAsia="ru-RU"/>
        </w:rPr>
        <w:t>части своих полномочий</w:t>
      </w:r>
    </w:p>
    <w:bookmarkEnd w:id="0"/>
    <w:p w:rsidR="003A4283" w:rsidRPr="003A4283" w:rsidRDefault="003A4283" w:rsidP="003A4283">
      <w:pPr>
        <w:spacing w:after="0" w:line="240" w:lineRule="auto"/>
        <w:jc w:val="center"/>
        <w:rPr>
          <w:rFonts w:ascii="Times New Roman" w:eastAsia="Times New Roman" w:hAnsi="Times New Roman" w:cs="Times New Roman"/>
          <w:sz w:val="28"/>
          <w:szCs w:val="28"/>
          <w:lang w:val="x-none" w:eastAsia="x-none"/>
        </w:rPr>
      </w:pPr>
    </w:p>
    <w:p w:rsidR="003A4283" w:rsidRPr="003A4283" w:rsidRDefault="003A4283" w:rsidP="003A4283">
      <w:pPr>
        <w:spacing w:after="0" w:line="240" w:lineRule="auto"/>
        <w:rPr>
          <w:rFonts w:ascii="Times New Roman" w:eastAsia="Times New Roman" w:hAnsi="Times New Roman" w:cs="Times New Roman"/>
          <w:sz w:val="28"/>
          <w:szCs w:val="28"/>
          <w:lang w:eastAsia="x-none"/>
        </w:rPr>
      </w:pPr>
    </w:p>
    <w:p w:rsidR="003A4283" w:rsidRPr="003A4283" w:rsidRDefault="003A4283" w:rsidP="003A42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 В целях повышения эффективности решения вопросов защиты населения и территории от чрезвычайных ситуаций природного и техногенного характера  при чрезвычайных ситуациях межмуниципального характера и участия в ликвидации указанных чрезвычайных ситуаций, организации и проведения аварийно-спасательных и других неотложных работ при чрезвычайных ситуациях межмуниципального характера, организации осуществления на межмуниципальном уровне мероприятий по гражданской обороне, осуществления поиска и спасания людей на водных объектах, а также по муниципальному контролю  Совет сельского поселения </w:t>
      </w:r>
      <w:r>
        <w:rPr>
          <w:rFonts w:ascii="Times New Roman" w:eastAsia="Times New Roman" w:hAnsi="Times New Roman" w:cs="Times New Roman"/>
          <w:sz w:val="28"/>
          <w:szCs w:val="28"/>
          <w:lang w:eastAsia="ru-RU"/>
        </w:rPr>
        <w:t>Кшлау-Елгинский</w:t>
      </w:r>
      <w:r w:rsidRPr="003A4283">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w:t>
      </w:r>
    </w:p>
    <w:p w:rsidR="003A4283" w:rsidRPr="003A4283" w:rsidRDefault="003A4283" w:rsidP="003A42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 р е ш и л:</w:t>
      </w:r>
    </w:p>
    <w:p w:rsidR="003A4283" w:rsidRPr="003A4283" w:rsidRDefault="003A4283" w:rsidP="003A4283">
      <w:pPr>
        <w:spacing w:after="0" w:line="240" w:lineRule="auto"/>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    1. Утвердить прилагаемое Соглашение между Администрацией сельского поселения </w:t>
      </w:r>
      <w:r>
        <w:rPr>
          <w:rFonts w:ascii="Times New Roman" w:eastAsia="Times New Roman" w:hAnsi="Times New Roman" w:cs="Times New Roman"/>
          <w:sz w:val="28"/>
          <w:szCs w:val="28"/>
          <w:lang w:eastAsia="ru-RU"/>
        </w:rPr>
        <w:t>Кшлау-</w:t>
      </w:r>
      <w:proofErr w:type="gramStart"/>
      <w:r>
        <w:rPr>
          <w:rFonts w:ascii="Times New Roman" w:eastAsia="Times New Roman" w:hAnsi="Times New Roman" w:cs="Times New Roman"/>
          <w:sz w:val="28"/>
          <w:szCs w:val="28"/>
          <w:lang w:eastAsia="ru-RU"/>
        </w:rPr>
        <w:t xml:space="preserve">Елгинский </w:t>
      </w:r>
      <w:r w:rsidRPr="003A4283">
        <w:rPr>
          <w:rFonts w:ascii="Times New Roman" w:eastAsia="Times New Roman" w:hAnsi="Times New Roman" w:cs="Times New Roman"/>
          <w:sz w:val="28"/>
          <w:szCs w:val="28"/>
          <w:lang w:eastAsia="ru-RU"/>
        </w:rPr>
        <w:t xml:space="preserve"> сельсовет</w:t>
      </w:r>
      <w:proofErr w:type="gramEnd"/>
      <w:r w:rsidRPr="003A4283">
        <w:rPr>
          <w:rFonts w:ascii="Times New Roman" w:eastAsia="Times New Roman" w:hAnsi="Times New Roman" w:cs="Times New Roman"/>
          <w:sz w:val="28"/>
          <w:szCs w:val="28"/>
          <w:lang w:eastAsia="ru-RU"/>
        </w:rPr>
        <w:t xml:space="preserve"> муниципального района  Аскинский район     Республики Башкортостан  и  Администрацией муниципального района  Аскинский район     Республики Башкортостан   и    о передаче исполнения </w:t>
      </w:r>
      <w:r w:rsidRPr="003A4283">
        <w:rPr>
          <w:rFonts w:ascii="Times New Roman" w:eastAsia="Times New Roman" w:hAnsi="Times New Roman" w:cs="Times New Roman"/>
          <w:bCs/>
          <w:sz w:val="28"/>
          <w:szCs w:val="28"/>
          <w:lang w:eastAsia="ru-RU"/>
        </w:rPr>
        <w:t>части своих полномочий.</w:t>
      </w:r>
    </w:p>
    <w:p w:rsidR="003A4283" w:rsidRPr="003A4283" w:rsidRDefault="003A4283" w:rsidP="003A4283">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A4283">
        <w:rPr>
          <w:rFonts w:ascii="Times New Roman" w:eastAsia="Times New Roman" w:hAnsi="Times New Roman" w:cs="Arial"/>
          <w:sz w:val="28"/>
          <w:szCs w:val="28"/>
          <w:lang w:eastAsia="ru-RU"/>
        </w:rPr>
        <w:t>2. Настоящее решение обнародовать путем размещения на информационном стенде  в здании Администрации сельского поселения</w:t>
      </w:r>
      <w:r>
        <w:rPr>
          <w:rFonts w:ascii="Times New Roman" w:eastAsia="Times New Roman" w:hAnsi="Times New Roman" w:cs="Arial"/>
          <w:sz w:val="28"/>
          <w:szCs w:val="28"/>
          <w:lang w:eastAsia="ru-RU"/>
        </w:rPr>
        <w:t xml:space="preserve"> Кшлау-Елгинский</w:t>
      </w:r>
      <w:r w:rsidRPr="003A4283">
        <w:rPr>
          <w:rFonts w:ascii="Times New Roman" w:eastAsia="Times New Roman" w:hAnsi="Times New Roman" w:cs="Arial"/>
          <w:sz w:val="28"/>
          <w:szCs w:val="28"/>
          <w:lang w:eastAsia="ru-RU"/>
        </w:rPr>
        <w:t xml:space="preserve"> сельсовет муниципального района Аскинский район по адр</w:t>
      </w:r>
      <w:r>
        <w:rPr>
          <w:rFonts w:ascii="Times New Roman" w:eastAsia="Times New Roman" w:hAnsi="Times New Roman" w:cs="Arial"/>
          <w:sz w:val="28"/>
          <w:szCs w:val="28"/>
          <w:lang w:eastAsia="ru-RU"/>
        </w:rPr>
        <w:t>есу: д.Кшлау-Елга</w:t>
      </w:r>
      <w:r w:rsidRPr="003A4283">
        <w:rPr>
          <w:rFonts w:ascii="Times New Roman" w:eastAsia="Times New Roman" w:hAnsi="Times New Roman" w:cs="Arial"/>
          <w:sz w:val="28"/>
          <w:szCs w:val="28"/>
          <w:lang w:eastAsia="ru-RU"/>
        </w:rPr>
        <w:t xml:space="preserve">, ул. </w:t>
      </w:r>
      <w:r>
        <w:rPr>
          <w:rFonts w:ascii="Times New Roman" w:eastAsia="Times New Roman" w:hAnsi="Times New Roman" w:cs="Arial"/>
          <w:sz w:val="28"/>
          <w:szCs w:val="28"/>
          <w:lang w:eastAsia="ru-RU"/>
        </w:rPr>
        <w:t>Школьная</w:t>
      </w:r>
      <w:r w:rsidRPr="003A4283">
        <w:rPr>
          <w:rFonts w:ascii="Times New Roman" w:eastAsia="Times New Roman" w:hAnsi="Times New Roman" w:cs="Arial"/>
          <w:sz w:val="28"/>
          <w:szCs w:val="28"/>
          <w:lang w:eastAsia="ru-RU"/>
        </w:rPr>
        <w:t>,</w:t>
      </w:r>
      <w:r>
        <w:rPr>
          <w:rFonts w:ascii="Times New Roman" w:eastAsia="Times New Roman" w:hAnsi="Times New Roman" w:cs="Arial"/>
          <w:sz w:val="28"/>
          <w:szCs w:val="28"/>
          <w:lang w:eastAsia="ru-RU"/>
        </w:rPr>
        <w:t>5</w:t>
      </w:r>
      <w:r w:rsidRPr="003A4283">
        <w:rPr>
          <w:rFonts w:ascii="Times New Roman" w:eastAsia="Times New Roman" w:hAnsi="Times New Roman" w:cs="Arial"/>
          <w:sz w:val="28"/>
          <w:szCs w:val="28"/>
          <w:lang w:eastAsia="ru-RU"/>
        </w:rPr>
        <w:t xml:space="preserve"> и  на официальном сайте  органов местного самоуправления муниципального района Аскинский район Республики Башкортостан:</w:t>
      </w:r>
      <w:r w:rsidRPr="003A4283">
        <w:rPr>
          <w:rFonts w:ascii="Arial" w:eastAsia="Times New Roman" w:hAnsi="Arial" w:cs="Arial"/>
          <w:sz w:val="28"/>
          <w:szCs w:val="28"/>
          <w:lang w:eastAsia="ru-RU"/>
        </w:rPr>
        <w:t xml:space="preserve"> </w:t>
      </w:r>
      <w:hyperlink r:id="rId7" w:history="1">
        <w:r w:rsidR="00F427C2" w:rsidRPr="00D9129E">
          <w:rPr>
            <w:rStyle w:val="a8"/>
            <w:rFonts w:ascii="Times New Roman" w:eastAsia="Times New Roman" w:hAnsi="Times New Roman" w:cs="Times New Roman"/>
            <w:sz w:val="28"/>
            <w:szCs w:val="28"/>
            <w:lang w:eastAsia="ru-RU"/>
          </w:rPr>
          <w:t>https://www.kshlau-elga04sp.ru</w:t>
        </w:r>
      </w:hyperlink>
      <w:r w:rsidR="00F427C2">
        <w:rPr>
          <w:rFonts w:ascii="Times New Roman" w:eastAsia="Times New Roman" w:hAnsi="Times New Roman" w:cs="Times New Roman"/>
          <w:sz w:val="28"/>
          <w:szCs w:val="28"/>
          <w:lang w:eastAsia="ru-RU"/>
        </w:rPr>
        <w:t xml:space="preserve"> </w:t>
      </w:r>
    </w:p>
    <w:p w:rsidR="003A4283" w:rsidRPr="003A4283" w:rsidRDefault="003A4283" w:rsidP="003A4283">
      <w:pPr>
        <w:spacing w:after="0" w:line="240" w:lineRule="auto"/>
        <w:jc w:val="both"/>
        <w:rPr>
          <w:rFonts w:ascii="Times New Roman" w:eastAsia="Times New Roman" w:hAnsi="Times New Roman" w:cs="Times New Roman"/>
          <w:b/>
          <w:sz w:val="28"/>
          <w:szCs w:val="28"/>
          <w:lang w:eastAsia="ru-RU"/>
        </w:rPr>
      </w:pPr>
      <w:r w:rsidRPr="003A4283">
        <w:rPr>
          <w:rFonts w:ascii="Times New Roman" w:eastAsia="Times New Roman" w:hAnsi="Times New Roman" w:cs="Times New Roman"/>
          <w:sz w:val="28"/>
          <w:szCs w:val="28"/>
          <w:lang w:eastAsia="ru-RU"/>
        </w:rPr>
        <w:t xml:space="preserve">     3. </w:t>
      </w:r>
      <w:proofErr w:type="gramStart"/>
      <w:r w:rsidRPr="003A4283">
        <w:rPr>
          <w:rFonts w:ascii="Times New Roman" w:eastAsia="Times New Roman" w:hAnsi="Times New Roman" w:cs="Times New Roman"/>
          <w:sz w:val="28"/>
          <w:szCs w:val="28"/>
          <w:lang w:eastAsia="ru-RU"/>
        </w:rPr>
        <w:t>Контроль  исполнения</w:t>
      </w:r>
      <w:proofErr w:type="gramEnd"/>
      <w:r w:rsidRPr="003A4283">
        <w:rPr>
          <w:rFonts w:ascii="Times New Roman" w:eastAsia="Times New Roman" w:hAnsi="Times New Roman" w:cs="Times New Roman"/>
          <w:sz w:val="28"/>
          <w:szCs w:val="28"/>
          <w:lang w:eastAsia="ru-RU"/>
        </w:rPr>
        <w:t xml:space="preserve"> настоящего решения возложить на постоянные комиссии Совета муниципального района Аскинский район Республики Башкортостан по  бюджету, налогам  и вопросам муниципальной собственности</w:t>
      </w:r>
      <w:r w:rsidRPr="003A4283">
        <w:rPr>
          <w:rFonts w:ascii="Times New Roman" w:eastAsia="Times New Roman" w:hAnsi="Times New Roman" w:cs="Times New Roman"/>
          <w:b/>
          <w:sz w:val="28"/>
          <w:szCs w:val="28"/>
          <w:lang w:eastAsia="ru-RU"/>
        </w:rPr>
        <w:t xml:space="preserve"> </w:t>
      </w:r>
    </w:p>
    <w:p w:rsidR="003A4283" w:rsidRPr="003A4283" w:rsidRDefault="003A4283" w:rsidP="003A4283">
      <w:pPr>
        <w:spacing w:after="0" w:line="240" w:lineRule="auto"/>
        <w:jc w:val="both"/>
        <w:rPr>
          <w:rFonts w:ascii="Times New Roman" w:eastAsia="Times New Roman" w:hAnsi="Times New Roman" w:cs="Times New Roman"/>
          <w:b/>
          <w:sz w:val="28"/>
          <w:szCs w:val="28"/>
          <w:lang w:eastAsia="ru-RU"/>
        </w:rPr>
      </w:pPr>
    </w:p>
    <w:p w:rsidR="00A37F9F" w:rsidRPr="000F7ED0" w:rsidRDefault="00A37F9F" w:rsidP="00A37F9F">
      <w:pPr>
        <w:spacing w:after="0" w:line="240" w:lineRule="auto"/>
        <w:rPr>
          <w:rFonts w:ascii="Times New Roman" w:eastAsia="Times New Roman" w:hAnsi="Times New Roman" w:cs="Times New Roman"/>
          <w:color w:val="000000"/>
          <w:sz w:val="28"/>
          <w:szCs w:val="28"/>
          <w:lang w:eastAsia="ru-RU"/>
        </w:rPr>
      </w:pPr>
      <w:r w:rsidRPr="000F7ED0">
        <w:rPr>
          <w:rFonts w:ascii="Times New Roman" w:eastAsia="Times New Roman" w:hAnsi="Times New Roman" w:cs="Times New Roman"/>
          <w:color w:val="000000"/>
          <w:sz w:val="28"/>
          <w:szCs w:val="28"/>
          <w:lang w:eastAsia="ru-RU"/>
        </w:rPr>
        <w:t>Заместитель председателя совета</w:t>
      </w:r>
    </w:p>
    <w:p w:rsidR="00A37F9F" w:rsidRPr="000F7ED0" w:rsidRDefault="00A37F9F" w:rsidP="00A37F9F">
      <w:pPr>
        <w:spacing w:after="0" w:line="240" w:lineRule="auto"/>
        <w:rPr>
          <w:rFonts w:ascii="Times New Roman" w:eastAsia="Times New Roman" w:hAnsi="Times New Roman" w:cs="Times New Roman"/>
          <w:color w:val="000000"/>
          <w:sz w:val="28"/>
          <w:szCs w:val="28"/>
          <w:lang w:eastAsia="ru-RU"/>
        </w:rPr>
      </w:pPr>
      <w:r w:rsidRPr="000F7ED0">
        <w:rPr>
          <w:rFonts w:ascii="Times New Roman" w:eastAsia="Times New Roman" w:hAnsi="Times New Roman" w:cs="Times New Roman"/>
          <w:sz w:val="28"/>
          <w:szCs w:val="28"/>
          <w:lang w:eastAsia="ru-RU"/>
        </w:rPr>
        <w:t xml:space="preserve">сельского поселения </w:t>
      </w:r>
      <w:r w:rsidRPr="000F7ED0">
        <w:rPr>
          <w:rFonts w:ascii="Times New Roman" w:eastAsia="Times New Roman" w:hAnsi="Times New Roman" w:cs="Times New Roman"/>
          <w:color w:val="000000"/>
          <w:sz w:val="28"/>
          <w:szCs w:val="28"/>
          <w:lang w:eastAsia="ru-RU"/>
        </w:rPr>
        <w:t xml:space="preserve">Кшлау-Елгинский сельсовет </w:t>
      </w:r>
    </w:p>
    <w:p w:rsidR="00A37F9F" w:rsidRPr="000F7ED0" w:rsidRDefault="00A37F9F" w:rsidP="00A37F9F">
      <w:pPr>
        <w:spacing w:after="0" w:line="240" w:lineRule="auto"/>
        <w:rPr>
          <w:rFonts w:ascii="Times New Roman" w:eastAsia="Times New Roman" w:hAnsi="Times New Roman" w:cs="Times New Roman"/>
          <w:color w:val="000000"/>
          <w:sz w:val="28"/>
          <w:szCs w:val="28"/>
          <w:lang w:eastAsia="ru-RU"/>
        </w:rPr>
      </w:pPr>
      <w:r w:rsidRPr="000F7ED0">
        <w:rPr>
          <w:rFonts w:ascii="Times New Roman" w:eastAsia="Times New Roman" w:hAnsi="Times New Roman" w:cs="Times New Roman"/>
          <w:color w:val="000000"/>
          <w:sz w:val="28"/>
          <w:szCs w:val="28"/>
          <w:lang w:eastAsia="ru-RU"/>
        </w:rPr>
        <w:t xml:space="preserve">муниципального района Аскинский район </w:t>
      </w:r>
    </w:p>
    <w:p w:rsidR="00A37F9F" w:rsidRPr="000F7ED0" w:rsidRDefault="00A37F9F" w:rsidP="00A37F9F">
      <w:pPr>
        <w:spacing w:after="0" w:line="240" w:lineRule="auto"/>
        <w:rPr>
          <w:rFonts w:ascii="Times New Roman" w:eastAsia="Times New Roman" w:hAnsi="Times New Roman" w:cs="Times New Roman"/>
          <w:color w:val="000000"/>
          <w:sz w:val="28"/>
          <w:szCs w:val="28"/>
          <w:lang w:eastAsia="ru-RU"/>
        </w:rPr>
      </w:pPr>
      <w:r w:rsidRPr="000F7ED0">
        <w:rPr>
          <w:rFonts w:ascii="Times New Roman" w:eastAsia="Times New Roman" w:hAnsi="Times New Roman" w:cs="Times New Roman"/>
          <w:color w:val="000000"/>
          <w:sz w:val="28"/>
          <w:szCs w:val="28"/>
          <w:lang w:eastAsia="ru-RU"/>
        </w:rPr>
        <w:t xml:space="preserve">Республики Башкортостан </w:t>
      </w:r>
      <w:r>
        <w:rPr>
          <w:rFonts w:ascii="Times New Roman" w:eastAsia="Times New Roman" w:hAnsi="Times New Roman" w:cs="Times New Roman"/>
          <w:color w:val="000000"/>
          <w:sz w:val="28"/>
          <w:szCs w:val="28"/>
          <w:lang w:eastAsia="ru-RU"/>
        </w:rPr>
        <w:t xml:space="preserve">                                                                        </w:t>
      </w:r>
      <w:r w:rsidRPr="000F7ED0">
        <w:rPr>
          <w:rFonts w:ascii="Times New Roman" w:eastAsia="Times New Roman" w:hAnsi="Times New Roman" w:cs="Times New Roman"/>
          <w:color w:val="000000"/>
          <w:sz w:val="28"/>
          <w:szCs w:val="28"/>
          <w:lang w:eastAsia="ru-RU"/>
        </w:rPr>
        <w:t>И.Х.Гатин</w:t>
      </w:r>
    </w:p>
    <w:p w:rsidR="003A4283" w:rsidRPr="003A4283" w:rsidRDefault="003A4283" w:rsidP="003A4283">
      <w:pPr>
        <w:spacing w:after="0" w:line="240" w:lineRule="auto"/>
        <w:rPr>
          <w:rFonts w:ascii="Times New Roman" w:eastAsia="Times New Roman" w:hAnsi="Times New Roman" w:cs="Arial"/>
          <w:sz w:val="28"/>
          <w:szCs w:val="28"/>
          <w:lang w:eastAsia="ru-RU"/>
        </w:rPr>
        <w:sectPr w:rsidR="003A4283" w:rsidRPr="003A4283" w:rsidSect="00A37F9F">
          <w:footerReference w:type="even" r:id="rId8"/>
          <w:footerReference w:type="default" r:id="rId9"/>
          <w:pgSz w:w="11906" w:h="16838"/>
          <w:pgMar w:top="568" w:right="737" w:bottom="709" w:left="1191" w:header="720" w:footer="720" w:gutter="0"/>
          <w:cols w:space="720"/>
        </w:sectPr>
      </w:pPr>
    </w:p>
    <w:p w:rsidR="003A4283" w:rsidRPr="003A4283" w:rsidRDefault="003A4283" w:rsidP="003A4283">
      <w:pPr>
        <w:spacing w:after="0" w:line="240" w:lineRule="auto"/>
        <w:jc w:val="right"/>
        <w:outlineLvl w:val="0"/>
        <w:rPr>
          <w:rFonts w:ascii="Times New Roman" w:eastAsia="Times New Roman" w:hAnsi="Times New Roman" w:cs="Times New Roman"/>
          <w:sz w:val="28"/>
          <w:szCs w:val="24"/>
          <w:lang w:eastAsia="ru-RU"/>
        </w:rPr>
      </w:pPr>
      <w:r w:rsidRPr="003A4283">
        <w:rPr>
          <w:rFonts w:ascii="Times New Roman" w:eastAsia="Times New Roman" w:hAnsi="Times New Roman" w:cs="Times New Roman"/>
          <w:sz w:val="28"/>
          <w:szCs w:val="24"/>
          <w:lang w:eastAsia="ru-RU"/>
        </w:rPr>
        <w:lastRenderedPageBreak/>
        <w:t xml:space="preserve">   </w:t>
      </w:r>
      <w:r w:rsidR="00A37F9F">
        <w:rPr>
          <w:rFonts w:ascii="Times New Roman" w:eastAsia="Times New Roman" w:hAnsi="Times New Roman" w:cs="Times New Roman"/>
          <w:sz w:val="28"/>
          <w:szCs w:val="24"/>
          <w:lang w:eastAsia="ru-RU"/>
        </w:rPr>
        <w:t xml:space="preserve">                </w:t>
      </w:r>
      <w:r w:rsidRPr="003A4283">
        <w:rPr>
          <w:rFonts w:ascii="Times New Roman" w:eastAsia="Times New Roman" w:hAnsi="Times New Roman" w:cs="Times New Roman"/>
          <w:sz w:val="28"/>
          <w:szCs w:val="24"/>
          <w:lang w:eastAsia="ru-RU"/>
        </w:rPr>
        <w:t xml:space="preserve"> Приложение</w:t>
      </w:r>
    </w:p>
    <w:p w:rsidR="003A4283" w:rsidRPr="003A4283" w:rsidRDefault="003A4283" w:rsidP="003A4283">
      <w:pPr>
        <w:spacing w:after="0" w:line="240" w:lineRule="auto"/>
        <w:jc w:val="right"/>
        <w:outlineLvl w:val="0"/>
        <w:rPr>
          <w:rFonts w:ascii="Times New Roman" w:eastAsia="Times New Roman" w:hAnsi="Times New Roman" w:cs="Times New Roman"/>
          <w:sz w:val="28"/>
          <w:szCs w:val="24"/>
          <w:lang w:eastAsia="ru-RU"/>
        </w:rPr>
      </w:pPr>
      <w:r w:rsidRPr="003A4283">
        <w:rPr>
          <w:rFonts w:ascii="Times New Roman" w:eastAsia="Times New Roman" w:hAnsi="Times New Roman" w:cs="Times New Roman"/>
          <w:sz w:val="28"/>
          <w:szCs w:val="24"/>
          <w:lang w:eastAsia="ru-RU"/>
        </w:rPr>
        <w:t xml:space="preserve">                                            </w:t>
      </w:r>
      <w:r w:rsidR="00A37F9F">
        <w:rPr>
          <w:rFonts w:ascii="Times New Roman" w:eastAsia="Times New Roman" w:hAnsi="Times New Roman" w:cs="Times New Roman"/>
          <w:sz w:val="28"/>
          <w:szCs w:val="24"/>
          <w:lang w:eastAsia="ru-RU"/>
        </w:rPr>
        <w:t xml:space="preserve">                     к решению </w:t>
      </w:r>
      <w:r w:rsidRPr="003A4283">
        <w:rPr>
          <w:rFonts w:ascii="Times New Roman" w:eastAsia="Times New Roman" w:hAnsi="Times New Roman" w:cs="Times New Roman"/>
          <w:sz w:val="28"/>
          <w:szCs w:val="24"/>
          <w:lang w:eastAsia="ru-RU"/>
        </w:rPr>
        <w:t xml:space="preserve">Совета  </w:t>
      </w:r>
    </w:p>
    <w:p w:rsidR="003A4283" w:rsidRPr="003A4283" w:rsidRDefault="003A4283" w:rsidP="003A4283">
      <w:pPr>
        <w:spacing w:after="0" w:line="240" w:lineRule="auto"/>
        <w:jc w:val="right"/>
        <w:outlineLvl w:val="0"/>
        <w:rPr>
          <w:rFonts w:ascii="Times New Roman" w:eastAsia="Times New Roman" w:hAnsi="Times New Roman" w:cs="Times New Roman"/>
          <w:sz w:val="28"/>
          <w:szCs w:val="24"/>
          <w:lang w:eastAsia="ru-RU"/>
        </w:rPr>
      </w:pPr>
      <w:r w:rsidRPr="003A4283">
        <w:rPr>
          <w:rFonts w:ascii="Times New Roman" w:eastAsia="Times New Roman" w:hAnsi="Times New Roman" w:cs="Times New Roman"/>
          <w:sz w:val="28"/>
          <w:szCs w:val="24"/>
          <w:lang w:eastAsia="ru-RU"/>
        </w:rPr>
        <w:t xml:space="preserve">                                                                       </w:t>
      </w:r>
      <w:r w:rsidR="00A37F9F">
        <w:rPr>
          <w:rFonts w:ascii="Times New Roman" w:eastAsia="Times New Roman" w:hAnsi="Times New Roman" w:cs="Times New Roman"/>
          <w:sz w:val="28"/>
          <w:szCs w:val="24"/>
          <w:lang w:eastAsia="ru-RU"/>
        </w:rPr>
        <w:t xml:space="preserve">     </w:t>
      </w:r>
      <w:r w:rsidRPr="003A4283">
        <w:rPr>
          <w:rFonts w:ascii="Times New Roman" w:eastAsia="Times New Roman" w:hAnsi="Times New Roman" w:cs="Times New Roman"/>
          <w:sz w:val="28"/>
          <w:szCs w:val="24"/>
          <w:lang w:eastAsia="ru-RU"/>
        </w:rPr>
        <w:t xml:space="preserve">  сельского поселения </w:t>
      </w:r>
      <w:r w:rsidR="00F427C2">
        <w:rPr>
          <w:rFonts w:ascii="Times New Roman" w:eastAsia="Times New Roman" w:hAnsi="Times New Roman" w:cs="Times New Roman"/>
          <w:sz w:val="28"/>
          <w:szCs w:val="24"/>
          <w:lang w:eastAsia="ru-RU"/>
        </w:rPr>
        <w:t>Кшлау-Елгинский</w:t>
      </w:r>
      <w:r w:rsidRPr="003A4283">
        <w:rPr>
          <w:rFonts w:ascii="Times New Roman" w:eastAsia="Times New Roman" w:hAnsi="Times New Roman" w:cs="Times New Roman"/>
          <w:sz w:val="28"/>
          <w:szCs w:val="24"/>
          <w:lang w:eastAsia="ru-RU"/>
        </w:rPr>
        <w:t xml:space="preserve"> сельсовет</w:t>
      </w:r>
    </w:p>
    <w:p w:rsidR="003A4283" w:rsidRPr="003A4283" w:rsidRDefault="003A4283" w:rsidP="003A4283">
      <w:pPr>
        <w:spacing w:after="0" w:line="240" w:lineRule="auto"/>
        <w:jc w:val="right"/>
        <w:outlineLvl w:val="0"/>
        <w:rPr>
          <w:rFonts w:ascii="Times New Roman" w:eastAsia="Times New Roman" w:hAnsi="Times New Roman" w:cs="Times New Roman"/>
          <w:sz w:val="28"/>
          <w:szCs w:val="24"/>
          <w:lang w:eastAsia="ru-RU"/>
        </w:rPr>
      </w:pPr>
      <w:r w:rsidRPr="003A4283">
        <w:rPr>
          <w:rFonts w:ascii="Times New Roman" w:eastAsia="Times New Roman" w:hAnsi="Times New Roman" w:cs="Times New Roman"/>
          <w:sz w:val="28"/>
          <w:szCs w:val="24"/>
          <w:lang w:eastAsia="ru-RU"/>
        </w:rPr>
        <w:t xml:space="preserve"> муниципального района</w:t>
      </w:r>
    </w:p>
    <w:p w:rsidR="003A4283" w:rsidRPr="003A4283" w:rsidRDefault="003A4283" w:rsidP="003A4283">
      <w:pPr>
        <w:spacing w:after="0" w:line="240" w:lineRule="auto"/>
        <w:jc w:val="right"/>
        <w:outlineLvl w:val="0"/>
        <w:rPr>
          <w:rFonts w:ascii="Times New Roman" w:eastAsia="Times New Roman" w:hAnsi="Times New Roman" w:cs="Times New Roman"/>
          <w:sz w:val="28"/>
          <w:szCs w:val="24"/>
          <w:lang w:eastAsia="ru-RU"/>
        </w:rPr>
      </w:pPr>
      <w:r w:rsidRPr="003A4283">
        <w:rPr>
          <w:rFonts w:ascii="Times New Roman" w:eastAsia="Times New Roman" w:hAnsi="Times New Roman" w:cs="Times New Roman"/>
          <w:sz w:val="28"/>
          <w:szCs w:val="24"/>
          <w:lang w:eastAsia="ru-RU"/>
        </w:rPr>
        <w:t xml:space="preserve">                                                                                 Аскинский район</w:t>
      </w:r>
    </w:p>
    <w:p w:rsidR="003A4283" w:rsidRPr="003A4283" w:rsidRDefault="00A37F9F" w:rsidP="003A4283">
      <w:pPr>
        <w:spacing w:after="0" w:line="240" w:lineRule="auto"/>
        <w:jc w:val="right"/>
        <w:outlineLvl w:val="0"/>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Республики </w:t>
      </w:r>
      <w:r w:rsidR="003A4283" w:rsidRPr="003A4283">
        <w:rPr>
          <w:rFonts w:ascii="Times New Roman" w:eastAsia="Times New Roman" w:hAnsi="Times New Roman" w:cs="Times New Roman"/>
          <w:sz w:val="28"/>
          <w:szCs w:val="24"/>
          <w:lang w:eastAsia="ru-RU"/>
        </w:rPr>
        <w:t>Башкортостан</w:t>
      </w:r>
    </w:p>
    <w:p w:rsidR="003A4283" w:rsidRPr="003A4283" w:rsidRDefault="003A4283" w:rsidP="003A4283">
      <w:pPr>
        <w:spacing w:after="0" w:line="240" w:lineRule="auto"/>
        <w:jc w:val="right"/>
        <w:outlineLvl w:val="0"/>
        <w:rPr>
          <w:rFonts w:ascii="Times New Roman" w:eastAsia="Times New Roman" w:hAnsi="Times New Roman" w:cs="Times New Roman"/>
          <w:sz w:val="28"/>
          <w:szCs w:val="24"/>
          <w:lang w:eastAsia="ru-RU"/>
        </w:rPr>
      </w:pPr>
      <w:r w:rsidRPr="003A4283">
        <w:rPr>
          <w:rFonts w:ascii="Times New Roman" w:eastAsia="Times New Roman" w:hAnsi="Times New Roman" w:cs="Times New Roman"/>
          <w:sz w:val="28"/>
          <w:szCs w:val="24"/>
          <w:lang w:eastAsia="ru-RU"/>
        </w:rPr>
        <w:t xml:space="preserve">                                                                                 от </w:t>
      </w:r>
      <w:r w:rsidR="00F427C2">
        <w:rPr>
          <w:rFonts w:ascii="Times New Roman" w:eastAsia="Times New Roman" w:hAnsi="Times New Roman" w:cs="Times New Roman"/>
          <w:sz w:val="28"/>
          <w:szCs w:val="24"/>
          <w:lang w:eastAsia="ru-RU"/>
        </w:rPr>
        <w:t>06</w:t>
      </w:r>
      <w:r w:rsidRPr="003A4283">
        <w:rPr>
          <w:rFonts w:ascii="Times New Roman" w:eastAsia="Times New Roman" w:hAnsi="Times New Roman" w:cs="Times New Roman"/>
          <w:sz w:val="28"/>
          <w:szCs w:val="24"/>
          <w:lang w:eastAsia="ru-RU"/>
        </w:rPr>
        <w:t xml:space="preserve"> июл</w:t>
      </w:r>
      <w:r w:rsidR="00A37F9F">
        <w:rPr>
          <w:rFonts w:ascii="Times New Roman" w:eastAsia="Times New Roman" w:hAnsi="Times New Roman" w:cs="Times New Roman"/>
          <w:sz w:val="28"/>
          <w:szCs w:val="24"/>
          <w:lang w:eastAsia="ru-RU"/>
        </w:rPr>
        <w:t>я 2018 года</w:t>
      </w:r>
      <w:r w:rsidRPr="003A4283">
        <w:rPr>
          <w:rFonts w:ascii="Times New Roman" w:eastAsia="Times New Roman" w:hAnsi="Times New Roman" w:cs="Times New Roman"/>
          <w:sz w:val="28"/>
          <w:szCs w:val="24"/>
          <w:lang w:eastAsia="ru-RU"/>
        </w:rPr>
        <w:t xml:space="preserve"> №</w:t>
      </w:r>
      <w:r w:rsidR="00F427C2">
        <w:rPr>
          <w:rFonts w:ascii="Times New Roman" w:eastAsia="Times New Roman" w:hAnsi="Times New Roman" w:cs="Times New Roman"/>
          <w:sz w:val="28"/>
          <w:szCs w:val="24"/>
          <w:lang w:eastAsia="ru-RU"/>
        </w:rPr>
        <w:t>162</w:t>
      </w:r>
    </w:p>
    <w:p w:rsidR="003A4283" w:rsidRPr="003A4283" w:rsidRDefault="003A4283" w:rsidP="003A4283">
      <w:pPr>
        <w:spacing w:after="0" w:line="240" w:lineRule="auto"/>
        <w:jc w:val="center"/>
        <w:rPr>
          <w:rFonts w:ascii="Times New Roman" w:eastAsia="Times New Roman" w:hAnsi="Times New Roman" w:cs="Times New Roman"/>
          <w:b/>
          <w:bCs/>
          <w:sz w:val="28"/>
          <w:szCs w:val="24"/>
          <w:lang w:eastAsia="ru-RU"/>
        </w:rPr>
      </w:pPr>
    </w:p>
    <w:p w:rsidR="003A4283" w:rsidRPr="003A4283" w:rsidRDefault="003A4283" w:rsidP="003A4283">
      <w:pPr>
        <w:spacing w:after="0" w:line="240" w:lineRule="auto"/>
        <w:jc w:val="center"/>
        <w:rPr>
          <w:rFonts w:ascii="Times New Roman" w:eastAsia="Times New Roman" w:hAnsi="Times New Roman" w:cs="Times New Roman"/>
          <w:b/>
          <w:bCs/>
          <w:sz w:val="28"/>
          <w:szCs w:val="24"/>
          <w:lang w:eastAsia="ru-RU"/>
        </w:rPr>
      </w:pPr>
    </w:p>
    <w:p w:rsidR="003A4283" w:rsidRPr="003A4283" w:rsidRDefault="003A4283" w:rsidP="00A37F9F">
      <w:pPr>
        <w:spacing w:after="0" w:line="240" w:lineRule="auto"/>
        <w:jc w:val="center"/>
        <w:rPr>
          <w:rFonts w:ascii="Times New Roman" w:eastAsia="Times New Roman" w:hAnsi="Times New Roman" w:cs="Times New Roman"/>
          <w:bCs/>
          <w:sz w:val="28"/>
          <w:szCs w:val="24"/>
          <w:lang w:eastAsia="ru-RU"/>
        </w:rPr>
      </w:pPr>
      <w:r w:rsidRPr="003A4283">
        <w:rPr>
          <w:rFonts w:ascii="Times New Roman" w:eastAsia="Times New Roman" w:hAnsi="Times New Roman" w:cs="Times New Roman"/>
          <w:bCs/>
          <w:sz w:val="28"/>
          <w:szCs w:val="24"/>
          <w:lang w:eastAsia="ru-RU"/>
        </w:rPr>
        <w:t>СОГЛАШЕНИЕ</w:t>
      </w:r>
    </w:p>
    <w:p w:rsidR="003A4283" w:rsidRPr="003A4283" w:rsidRDefault="003A4283" w:rsidP="003A4283">
      <w:pPr>
        <w:spacing w:after="0" w:line="240" w:lineRule="auto"/>
        <w:jc w:val="center"/>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между Администрацией сельского поселения </w:t>
      </w:r>
      <w:r w:rsidR="00F427C2">
        <w:rPr>
          <w:rFonts w:ascii="Times New Roman" w:eastAsia="Times New Roman" w:hAnsi="Times New Roman" w:cs="Times New Roman"/>
          <w:sz w:val="28"/>
          <w:szCs w:val="28"/>
          <w:lang w:eastAsia="ru-RU"/>
        </w:rPr>
        <w:t xml:space="preserve">Кшлау-Елгинский </w:t>
      </w:r>
      <w:proofErr w:type="gramStart"/>
      <w:r w:rsidRPr="003A4283">
        <w:rPr>
          <w:rFonts w:ascii="Times New Roman" w:eastAsia="Times New Roman" w:hAnsi="Times New Roman" w:cs="Times New Roman"/>
          <w:sz w:val="28"/>
          <w:szCs w:val="28"/>
          <w:lang w:eastAsia="ru-RU"/>
        </w:rPr>
        <w:t>сельсовет  муниципального</w:t>
      </w:r>
      <w:proofErr w:type="gramEnd"/>
      <w:r w:rsidRPr="003A4283">
        <w:rPr>
          <w:rFonts w:ascii="Times New Roman" w:eastAsia="Times New Roman" w:hAnsi="Times New Roman" w:cs="Times New Roman"/>
          <w:sz w:val="28"/>
          <w:szCs w:val="28"/>
          <w:lang w:eastAsia="ru-RU"/>
        </w:rPr>
        <w:t xml:space="preserve"> района  Аскинский район  Республики Башкортостан и</w:t>
      </w:r>
    </w:p>
    <w:p w:rsidR="003A4283" w:rsidRPr="003A4283" w:rsidRDefault="003A4283" w:rsidP="003A4283">
      <w:pPr>
        <w:spacing w:after="0" w:line="240" w:lineRule="auto"/>
        <w:jc w:val="center"/>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Администрацией муниципального </w:t>
      </w:r>
      <w:proofErr w:type="gramStart"/>
      <w:r w:rsidRPr="003A4283">
        <w:rPr>
          <w:rFonts w:ascii="Times New Roman" w:eastAsia="Times New Roman" w:hAnsi="Times New Roman" w:cs="Times New Roman"/>
          <w:sz w:val="28"/>
          <w:szCs w:val="28"/>
          <w:lang w:eastAsia="ru-RU"/>
        </w:rPr>
        <w:t>района  Аскинский</w:t>
      </w:r>
      <w:proofErr w:type="gramEnd"/>
      <w:r w:rsidRPr="003A4283">
        <w:rPr>
          <w:rFonts w:ascii="Times New Roman" w:eastAsia="Times New Roman" w:hAnsi="Times New Roman" w:cs="Times New Roman"/>
          <w:sz w:val="28"/>
          <w:szCs w:val="28"/>
          <w:lang w:eastAsia="ru-RU"/>
        </w:rPr>
        <w:t xml:space="preserve"> район    Республики Башкортостан   о передаче исполнения </w:t>
      </w:r>
      <w:r w:rsidRPr="003A4283">
        <w:rPr>
          <w:rFonts w:ascii="Times New Roman" w:eastAsia="Times New Roman" w:hAnsi="Times New Roman" w:cs="Times New Roman"/>
          <w:bCs/>
          <w:sz w:val="28"/>
          <w:szCs w:val="24"/>
          <w:lang w:eastAsia="ru-RU"/>
        </w:rPr>
        <w:t>части своих полномочий</w:t>
      </w:r>
    </w:p>
    <w:p w:rsidR="003A4283" w:rsidRPr="003A4283" w:rsidRDefault="003A4283" w:rsidP="003A4283">
      <w:pPr>
        <w:spacing w:after="0" w:line="240" w:lineRule="auto"/>
        <w:ind w:firstLine="709"/>
        <w:jc w:val="center"/>
        <w:rPr>
          <w:rFonts w:ascii="Times New Roman" w:eastAsia="Times New Roman" w:hAnsi="Times New Roman" w:cs="Times New Roman"/>
          <w:sz w:val="24"/>
          <w:szCs w:val="24"/>
          <w:lang w:eastAsia="ru-RU"/>
        </w:rPr>
      </w:pPr>
    </w:p>
    <w:p w:rsidR="003A4283" w:rsidRPr="003A4283" w:rsidRDefault="003A4283" w:rsidP="003A4283">
      <w:pPr>
        <w:spacing w:after="0" w:line="240" w:lineRule="auto"/>
        <w:ind w:firstLine="709"/>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Администрация сельского поселения </w:t>
      </w:r>
      <w:r w:rsidR="00F427C2">
        <w:rPr>
          <w:rFonts w:ascii="Times New Roman" w:eastAsia="Times New Roman" w:hAnsi="Times New Roman" w:cs="Times New Roman"/>
          <w:sz w:val="28"/>
          <w:szCs w:val="28"/>
          <w:lang w:eastAsia="ru-RU"/>
        </w:rPr>
        <w:t>Кшлау-Елгинский</w:t>
      </w:r>
      <w:r w:rsidRPr="003A4283">
        <w:rPr>
          <w:rFonts w:ascii="Times New Roman" w:eastAsia="Times New Roman" w:hAnsi="Times New Roman" w:cs="Times New Roman"/>
          <w:sz w:val="28"/>
          <w:szCs w:val="28"/>
          <w:lang w:eastAsia="ru-RU"/>
        </w:rPr>
        <w:t xml:space="preserve"> </w:t>
      </w:r>
      <w:proofErr w:type="gramStart"/>
      <w:r w:rsidRPr="003A4283">
        <w:rPr>
          <w:rFonts w:ascii="Times New Roman" w:eastAsia="Times New Roman" w:hAnsi="Times New Roman" w:cs="Times New Roman"/>
          <w:sz w:val="28"/>
          <w:szCs w:val="28"/>
          <w:lang w:eastAsia="ru-RU"/>
        </w:rPr>
        <w:t>сельсовет ,</w:t>
      </w:r>
      <w:proofErr w:type="gramEnd"/>
      <w:r w:rsidRPr="003A4283">
        <w:rPr>
          <w:rFonts w:ascii="Times New Roman" w:eastAsia="Times New Roman" w:hAnsi="Times New Roman" w:cs="Times New Roman"/>
          <w:sz w:val="28"/>
          <w:szCs w:val="28"/>
          <w:lang w:eastAsia="ru-RU"/>
        </w:rPr>
        <w:t xml:space="preserve"> в лице </w:t>
      </w:r>
      <w:proofErr w:type="spellStart"/>
      <w:r w:rsidR="00191DAF">
        <w:rPr>
          <w:rFonts w:ascii="Times New Roman" w:eastAsia="Times New Roman" w:hAnsi="Times New Roman" w:cs="Times New Roman"/>
          <w:sz w:val="28"/>
          <w:szCs w:val="28"/>
          <w:lang w:eastAsia="ru-RU"/>
        </w:rPr>
        <w:t>и.о</w:t>
      </w:r>
      <w:proofErr w:type="spellEnd"/>
      <w:r w:rsidR="00191DAF">
        <w:rPr>
          <w:rFonts w:ascii="Times New Roman" w:eastAsia="Times New Roman" w:hAnsi="Times New Roman" w:cs="Times New Roman"/>
          <w:sz w:val="28"/>
          <w:szCs w:val="28"/>
          <w:lang w:eastAsia="ru-RU"/>
        </w:rPr>
        <w:t xml:space="preserve">. </w:t>
      </w:r>
      <w:r w:rsidRPr="003A4283">
        <w:rPr>
          <w:rFonts w:ascii="Times New Roman" w:eastAsia="Times New Roman" w:hAnsi="Times New Roman" w:cs="Times New Roman"/>
          <w:sz w:val="28"/>
          <w:szCs w:val="28"/>
          <w:lang w:eastAsia="ru-RU"/>
        </w:rPr>
        <w:t xml:space="preserve">главы сельского поселения </w:t>
      </w:r>
      <w:r w:rsidR="00191DAF">
        <w:rPr>
          <w:rFonts w:ascii="Times New Roman" w:eastAsia="Times New Roman" w:hAnsi="Times New Roman" w:cs="Times New Roman"/>
          <w:sz w:val="28"/>
          <w:szCs w:val="28"/>
          <w:lang w:eastAsia="ru-RU"/>
        </w:rPr>
        <w:t>Кшлау-Елгинский</w:t>
      </w:r>
      <w:r w:rsidRPr="003A4283">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w:t>
      </w:r>
      <w:proofErr w:type="spellStart"/>
      <w:r w:rsidR="00191DAF">
        <w:rPr>
          <w:rFonts w:ascii="Times New Roman" w:eastAsia="Times New Roman" w:hAnsi="Times New Roman" w:cs="Times New Roman"/>
          <w:sz w:val="28"/>
          <w:szCs w:val="28"/>
          <w:lang w:eastAsia="ru-RU"/>
        </w:rPr>
        <w:t>Зариповой</w:t>
      </w:r>
      <w:proofErr w:type="spellEnd"/>
      <w:r w:rsidR="00191DAF">
        <w:rPr>
          <w:rFonts w:ascii="Times New Roman" w:eastAsia="Times New Roman" w:hAnsi="Times New Roman" w:cs="Times New Roman"/>
          <w:sz w:val="28"/>
          <w:szCs w:val="28"/>
          <w:lang w:eastAsia="ru-RU"/>
        </w:rPr>
        <w:t xml:space="preserve"> Эльвиры </w:t>
      </w:r>
      <w:proofErr w:type="spellStart"/>
      <w:r w:rsidR="00191DAF">
        <w:rPr>
          <w:rFonts w:ascii="Times New Roman" w:eastAsia="Times New Roman" w:hAnsi="Times New Roman" w:cs="Times New Roman"/>
          <w:sz w:val="28"/>
          <w:szCs w:val="28"/>
          <w:lang w:eastAsia="ru-RU"/>
        </w:rPr>
        <w:t>Ильшатовны</w:t>
      </w:r>
      <w:proofErr w:type="spellEnd"/>
      <w:r w:rsidRPr="003A4283">
        <w:rPr>
          <w:rFonts w:ascii="Times New Roman" w:eastAsia="Times New Roman" w:hAnsi="Times New Roman" w:cs="Times New Roman"/>
          <w:sz w:val="28"/>
          <w:szCs w:val="28"/>
          <w:lang w:eastAsia="ru-RU"/>
        </w:rPr>
        <w:t xml:space="preserve">, действующего на основании Устава сельского поселения </w:t>
      </w:r>
      <w:r w:rsidR="00191DAF">
        <w:rPr>
          <w:rFonts w:ascii="Times New Roman" w:eastAsia="Times New Roman" w:hAnsi="Times New Roman" w:cs="Times New Roman"/>
          <w:sz w:val="28"/>
          <w:szCs w:val="28"/>
          <w:lang w:eastAsia="ru-RU"/>
        </w:rPr>
        <w:t>Кшлау-Елгинский</w:t>
      </w:r>
      <w:r w:rsidRPr="003A4283">
        <w:rPr>
          <w:rFonts w:ascii="Times New Roman" w:eastAsia="Times New Roman" w:hAnsi="Times New Roman" w:cs="Times New Roman"/>
          <w:sz w:val="28"/>
          <w:szCs w:val="28"/>
          <w:lang w:eastAsia="ru-RU"/>
        </w:rPr>
        <w:t xml:space="preserve"> сельсовет муниципального района Аскинский район Республики Башкортостан и</w:t>
      </w:r>
    </w:p>
    <w:p w:rsidR="003A4283" w:rsidRPr="003A4283" w:rsidRDefault="003A4283" w:rsidP="003A4283">
      <w:pPr>
        <w:spacing w:after="0" w:line="240" w:lineRule="auto"/>
        <w:ind w:firstLine="709"/>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Администрация муниципального района Аскинский район Республики Башкортостан, в лице главы Администрации муниципального района Аскинский район Республики Башкортостан Усманова </w:t>
      </w:r>
      <w:proofErr w:type="spellStart"/>
      <w:r w:rsidRPr="003A4283">
        <w:rPr>
          <w:rFonts w:ascii="Times New Roman" w:eastAsia="Times New Roman" w:hAnsi="Times New Roman" w:cs="Times New Roman"/>
          <w:sz w:val="28"/>
          <w:szCs w:val="28"/>
          <w:lang w:eastAsia="ru-RU"/>
        </w:rPr>
        <w:t>Фларита</w:t>
      </w:r>
      <w:proofErr w:type="spellEnd"/>
      <w:r w:rsidRPr="003A4283">
        <w:rPr>
          <w:rFonts w:ascii="Times New Roman" w:eastAsia="Times New Roman" w:hAnsi="Times New Roman" w:cs="Times New Roman"/>
          <w:sz w:val="28"/>
          <w:szCs w:val="28"/>
          <w:lang w:eastAsia="ru-RU"/>
        </w:rPr>
        <w:t xml:space="preserve"> </w:t>
      </w:r>
      <w:proofErr w:type="spellStart"/>
      <w:r w:rsidRPr="003A4283">
        <w:rPr>
          <w:rFonts w:ascii="Times New Roman" w:eastAsia="Times New Roman" w:hAnsi="Times New Roman" w:cs="Times New Roman"/>
          <w:sz w:val="28"/>
          <w:szCs w:val="28"/>
          <w:lang w:eastAsia="ru-RU"/>
        </w:rPr>
        <w:t>Фоатовича</w:t>
      </w:r>
      <w:proofErr w:type="spellEnd"/>
      <w:r w:rsidRPr="003A4283">
        <w:rPr>
          <w:rFonts w:ascii="Times New Roman" w:eastAsia="Times New Roman" w:hAnsi="Times New Roman" w:cs="Times New Roman"/>
          <w:sz w:val="28"/>
          <w:szCs w:val="28"/>
          <w:lang w:eastAsia="ru-RU"/>
        </w:rPr>
        <w:t>, действующего на основании Устава муниципального района Аскинский район Республики Башкортостан,          именуемые в дальнейшем «Стороны», исходя из принципов сотрудничества и взаимной ответственности за осуществление совместной деятельности, невмешательства в исключительную компетенцию друг друга, и в целях повышения эффективности решения вопросов защиты населения и территории от чрезвычайных ситуаций природного и техногенного характера (далее – чрезвычайные ситуации) при чрезвычайных ситуациях межмуниципального характера и участия в ликвидации указанных чрезвычайных ситуаций, организации и проведения аварийно-спасательных и других неотложных работ при чрезвычайных ситуациях межмуниципального характера, реализации первичных мер пожарной безопасности, организации осуществления на межмуниципальном уровне мероприятий по гражданской обороне, осуществления поиска и спасания людей на водных объектах, а также по муниципальному контролю пришли к соглашению о нижеследующем:</w:t>
      </w:r>
    </w:p>
    <w:p w:rsidR="003A4283" w:rsidRPr="003A4283" w:rsidRDefault="003A4283" w:rsidP="003A4283">
      <w:pPr>
        <w:keepNext/>
        <w:spacing w:after="0" w:line="240" w:lineRule="auto"/>
        <w:jc w:val="center"/>
        <w:outlineLvl w:val="0"/>
        <w:rPr>
          <w:rFonts w:ascii="Times New Roman" w:eastAsia="Times New Roman" w:hAnsi="Times New Roman" w:cs="Times New Roman"/>
          <w:b/>
          <w:bCs/>
          <w:sz w:val="26"/>
          <w:szCs w:val="26"/>
          <w:highlight w:val="yellow"/>
          <w:lang w:eastAsia="ru-RU"/>
        </w:rPr>
      </w:pPr>
    </w:p>
    <w:p w:rsidR="003A4283" w:rsidRPr="003A4283" w:rsidRDefault="003A4283" w:rsidP="003A4283">
      <w:pPr>
        <w:spacing w:after="0" w:line="240" w:lineRule="auto"/>
        <w:jc w:val="center"/>
        <w:rPr>
          <w:rFonts w:ascii="Times New Roman" w:eastAsia="Times New Roman" w:hAnsi="Times New Roman" w:cs="Times New Roman"/>
          <w:b/>
          <w:sz w:val="28"/>
          <w:szCs w:val="28"/>
          <w:lang w:eastAsia="ru-RU"/>
        </w:rPr>
      </w:pPr>
      <w:r w:rsidRPr="003A4283">
        <w:rPr>
          <w:rFonts w:ascii="Times New Roman" w:eastAsia="Times New Roman" w:hAnsi="Times New Roman" w:cs="Times New Roman"/>
          <w:b/>
          <w:sz w:val="28"/>
          <w:szCs w:val="28"/>
          <w:lang w:eastAsia="ru-RU"/>
        </w:rPr>
        <w:t>Статья 1</w:t>
      </w:r>
    </w:p>
    <w:p w:rsidR="003A4283" w:rsidRPr="003A4283" w:rsidRDefault="003A4283" w:rsidP="003A4283">
      <w:pPr>
        <w:spacing w:after="0" w:line="240" w:lineRule="auto"/>
        <w:ind w:firstLine="709"/>
        <w:jc w:val="both"/>
        <w:rPr>
          <w:rFonts w:ascii="Times New Roman" w:eastAsia="Times New Roman" w:hAnsi="Times New Roman" w:cs="Times New Roman"/>
          <w:sz w:val="26"/>
          <w:szCs w:val="26"/>
          <w:lang w:eastAsia="ru-RU"/>
        </w:rPr>
      </w:pPr>
    </w:p>
    <w:p w:rsidR="003A4283" w:rsidRPr="003A4283" w:rsidRDefault="003A4283" w:rsidP="003A4283">
      <w:pPr>
        <w:spacing w:after="120" w:line="240" w:lineRule="auto"/>
        <w:ind w:left="283"/>
        <w:jc w:val="both"/>
        <w:rPr>
          <w:rFonts w:ascii="Times New Roman" w:eastAsia="Times New Roman" w:hAnsi="Times New Roman" w:cs="Times New Roman"/>
          <w:sz w:val="26"/>
          <w:szCs w:val="26"/>
          <w:lang w:eastAsia="ru-RU"/>
        </w:rPr>
      </w:pPr>
      <w:r w:rsidRPr="003A4283">
        <w:rPr>
          <w:rFonts w:ascii="Times New Roman" w:eastAsia="Times New Roman" w:hAnsi="Times New Roman" w:cs="Times New Roman"/>
          <w:sz w:val="28"/>
          <w:szCs w:val="28"/>
          <w:lang w:eastAsia="ru-RU"/>
        </w:rPr>
        <w:t xml:space="preserve">1. Стороны подтверждают необходимость совместных действий в сфере решения вопросов защиты населения и территории от чрезвычайных ситуаций межмуниципального характера и ликвидации указанных чрезвычайных </w:t>
      </w:r>
      <w:r w:rsidRPr="003A4283">
        <w:rPr>
          <w:rFonts w:ascii="Times New Roman" w:eastAsia="Times New Roman" w:hAnsi="Times New Roman" w:cs="Times New Roman"/>
          <w:sz w:val="28"/>
          <w:szCs w:val="28"/>
          <w:lang w:eastAsia="ru-RU"/>
        </w:rPr>
        <w:lastRenderedPageBreak/>
        <w:t>ситуаций, организации и проведения аварийно-спасательных и других неотложных работ при чрезвычайных ситуациях межмуниципального характера, реализации первичных мер пожарной безопасности, организации тушения пожаров силами муниципальной противопожарной службы, организации осуществления на межмуниципальном уровне мероприятий по гражданской обороне, осуществления поиска и спасания людей на водных объектах и муниципальному контролю</w:t>
      </w:r>
      <w:r w:rsidRPr="003A4283">
        <w:rPr>
          <w:rFonts w:ascii="Times New Roman" w:eastAsia="Times New Roman" w:hAnsi="Times New Roman" w:cs="Times New Roman"/>
          <w:sz w:val="26"/>
          <w:szCs w:val="26"/>
          <w:lang w:eastAsia="ru-RU"/>
        </w:rPr>
        <w:t>.</w:t>
      </w:r>
    </w:p>
    <w:p w:rsidR="003A4283" w:rsidRPr="003A4283" w:rsidRDefault="003A4283" w:rsidP="003A4283">
      <w:pPr>
        <w:spacing w:after="0" w:line="240" w:lineRule="auto"/>
        <w:ind w:firstLine="709"/>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2. Стороны несут ответственность за своевременное и эффективное решение вопросов, предусмотренных настоящим Соглашением, в соответствии с законодательством.</w:t>
      </w:r>
    </w:p>
    <w:p w:rsidR="003A4283" w:rsidRPr="003A4283" w:rsidRDefault="003A4283" w:rsidP="003A4283">
      <w:pPr>
        <w:spacing w:after="0" w:line="240" w:lineRule="auto"/>
        <w:jc w:val="center"/>
        <w:rPr>
          <w:rFonts w:ascii="Times New Roman" w:eastAsia="Times New Roman" w:hAnsi="Times New Roman" w:cs="Times New Roman"/>
          <w:b/>
          <w:sz w:val="28"/>
          <w:szCs w:val="28"/>
          <w:lang w:eastAsia="ru-RU"/>
        </w:rPr>
      </w:pPr>
      <w:r w:rsidRPr="003A4283">
        <w:rPr>
          <w:rFonts w:ascii="Times New Roman" w:eastAsia="Times New Roman" w:hAnsi="Times New Roman" w:cs="Times New Roman"/>
          <w:b/>
          <w:sz w:val="28"/>
          <w:szCs w:val="28"/>
          <w:lang w:eastAsia="ru-RU"/>
        </w:rPr>
        <w:t>Статья 2</w:t>
      </w:r>
    </w:p>
    <w:p w:rsidR="003A4283" w:rsidRPr="003A4283" w:rsidRDefault="003A4283" w:rsidP="003A4283">
      <w:pPr>
        <w:spacing w:after="0" w:line="240" w:lineRule="auto"/>
        <w:ind w:firstLine="709"/>
        <w:jc w:val="both"/>
        <w:rPr>
          <w:rFonts w:ascii="Times New Roman" w:eastAsia="Times New Roman" w:hAnsi="Times New Roman" w:cs="Times New Roman"/>
          <w:sz w:val="26"/>
          <w:szCs w:val="26"/>
          <w:lang w:eastAsia="ru-RU"/>
        </w:rPr>
      </w:pPr>
    </w:p>
    <w:p w:rsidR="003A4283" w:rsidRPr="003A4283" w:rsidRDefault="003A4283" w:rsidP="003A4283">
      <w:pPr>
        <w:spacing w:after="0" w:line="240" w:lineRule="auto"/>
        <w:jc w:val="both"/>
        <w:rPr>
          <w:rFonts w:ascii="Times New Roman" w:eastAsia="Times New Roman" w:hAnsi="Times New Roman" w:cs="Times New Roman"/>
          <w:sz w:val="26"/>
          <w:szCs w:val="26"/>
          <w:lang w:eastAsia="ru-RU"/>
        </w:rPr>
      </w:pPr>
      <w:r w:rsidRPr="003A4283">
        <w:rPr>
          <w:rFonts w:ascii="Times New Roman" w:eastAsia="Times New Roman" w:hAnsi="Times New Roman" w:cs="Times New Roman"/>
          <w:sz w:val="28"/>
          <w:szCs w:val="28"/>
          <w:lang w:eastAsia="ru-RU"/>
        </w:rPr>
        <w:t xml:space="preserve">1. В соответствии со статьей 15 Федерального закона от 6 октября 2003 года № 131-ФЗ «Об общих принципах организации местного самоуправления в Российской Федерации» со дня вступления в силу настоящего Соглашения Администрация сельского  поселения </w:t>
      </w:r>
      <w:r w:rsidR="00A37F9F">
        <w:rPr>
          <w:rFonts w:ascii="Times New Roman" w:eastAsia="Times New Roman" w:hAnsi="Times New Roman" w:cs="Times New Roman"/>
          <w:sz w:val="28"/>
          <w:szCs w:val="28"/>
          <w:lang w:eastAsia="ru-RU"/>
        </w:rPr>
        <w:t>Кшлау-Елгинский</w:t>
      </w:r>
      <w:r w:rsidRPr="003A4283">
        <w:rPr>
          <w:rFonts w:ascii="Times New Roman" w:eastAsia="Times New Roman" w:hAnsi="Times New Roman" w:cs="Times New Roman"/>
          <w:sz w:val="28"/>
          <w:szCs w:val="28"/>
          <w:lang w:eastAsia="ru-RU"/>
        </w:rPr>
        <w:t xml:space="preserve"> сельсовет передает, а Администрация муниципального района принимает полномочия, реализуемые за счет средств счет субвенций, предоставляемых из бюджета сельских  поселений в бюджет муниципального района по решению вопросов местного значения</w:t>
      </w:r>
      <w:r w:rsidRPr="003A4283">
        <w:rPr>
          <w:rFonts w:ascii="Times New Roman" w:eastAsia="Times New Roman" w:hAnsi="Times New Roman" w:cs="Times New Roman"/>
          <w:sz w:val="26"/>
          <w:szCs w:val="26"/>
          <w:lang w:eastAsia="ru-RU"/>
        </w:rPr>
        <w:t>:</w:t>
      </w:r>
    </w:p>
    <w:p w:rsidR="003A4283" w:rsidRPr="003A4283" w:rsidRDefault="003A4283" w:rsidP="003A4283">
      <w:pPr>
        <w:spacing w:after="0" w:line="240" w:lineRule="auto"/>
        <w:ind w:firstLine="709"/>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1.1 Участие в предупреждении и ликвидации последствий чрезвычайных ситуаций;</w:t>
      </w:r>
    </w:p>
    <w:p w:rsidR="003A4283" w:rsidRPr="003A4283" w:rsidRDefault="003A4283" w:rsidP="003A4283">
      <w:pPr>
        <w:spacing w:after="0" w:line="240" w:lineRule="auto"/>
        <w:ind w:firstLine="709"/>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1.2 Организация и осуществление мероприятий по гражданской обороне, защите населения и территорий от чрезвычайных ситуаций;</w:t>
      </w:r>
    </w:p>
    <w:p w:rsidR="003A4283" w:rsidRPr="003A4283" w:rsidRDefault="003A4283" w:rsidP="003A4283">
      <w:pPr>
        <w:spacing w:after="0" w:line="240" w:lineRule="auto"/>
        <w:ind w:firstLine="709"/>
        <w:jc w:val="both"/>
        <w:rPr>
          <w:rFonts w:ascii="Times New Roman" w:eastAsia="Times New Roman" w:hAnsi="Times New Roman" w:cs="Times New Roman"/>
          <w:sz w:val="28"/>
          <w:szCs w:val="28"/>
          <w:lang w:eastAsia="ru-RU"/>
        </w:rPr>
      </w:pPr>
      <w:proofErr w:type="gramStart"/>
      <w:r w:rsidRPr="003A4283">
        <w:rPr>
          <w:rFonts w:ascii="Times New Roman" w:eastAsia="Times New Roman" w:hAnsi="Times New Roman" w:cs="Times New Roman"/>
          <w:sz w:val="28"/>
          <w:szCs w:val="28"/>
          <w:lang w:eastAsia="ru-RU"/>
        </w:rPr>
        <w:t>1.3  Осуществление</w:t>
      </w:r>
      <w:proofErr w:type="gramEnd"/>
      <w:r w:rsidRPr="003A4283">
        <w:rPr>
          <w:rFonts w:ascii="Times New Roman" w:eastAsia="Times New Roman" w:hAnsi="Times New Roman" w:cs="Times New Roman"/>
          <w:sz w:val="28"/>
          <w:szCs w:val="28"/>
          <w:lang w:eastAsia="ru-RU"/>
        </w:rPr>
        <w:t xml:space="preserve"> мероприятий по обеспечению безопасности людей на водных объектах, охране их жизни и здоровья.</w:t>
      </w:r>
    </w:p>
    <w:p w:rsidR="003A4283" w:rsidRPr="003A4283" w:rsidRDefault="003A4283" w:rsidP="003A4283">
      <w:pPr>
        <w:widowControl w:val="0"/>
        <w:shd w:val="clear" w:color="auto" w:fill="FFFFFF"/>
        <w:tabs>
          <w:tab w:val="left" w:pos="984"/>
        </w:tabs>
        <w:autoSpaceDE w:val="0"/>
        <w:autoSpaceDN w:val="0"/>
        <w:adjustRightInd w:val="0"/>
        <w:spacing w:after="0" w:line="240" w:lineRule="auto"/>
        <w:ind w:right="14"/>
        <w:jc w:val="both"/>
        <w:rPr>
          <w:rFonts w:ascii="Times New Roman" w:eastAsia="Times New Roman" w:hAnsi="Times New Roman" w:cs="Times New Roman"/>
          <w:spacing w:val="-19"/>
          <w:sz w:val="24"/>
          <w:szCs w:val="24"/>
          <w:lang w:eastAsia="ru-RU"/>
        </w:rPr>
      </w:pPr>
      <w:r w:rsidRPr="003A4283">
        <w:rPr>
          <w:rFonts w:ascii="Times New Roman" w:eastAsia="Times New Roman" w:hAnsi="Times New Roman" w:cs="Times New Roman"/>
          <w:sz w:val="28"/>
          <w:szCs w:val="28"/>
          <w:lang w:eastAsia="ru-RU"/>
        </w:rPr>
        <w:t xml:space="preserve">           1.4</w:t>
      </w:r>
      <w:r w:rsidRPr="003A4283">
        <w:rPr>
          <w:rFonts w:ascii="Times New Roman" w:eastAsia="Times New Roman" w:hAnsi="Times New Roman" w:cs="Times New Roman"/>
          <w:sz w:val="24"/>
          <w:szCs w:val="24"/>
          <w:lang w:eastAsia="ru-RU"/>
        </w:rPr>
        <w:t xml:space="preserve"> </w:t>
      </w:r>
      <w:r w:rsidRPr="003A4283">
        <w:rPr>
          <w:rFonts w:ascii="Times New Roman" w:eastAsia="Times New Roman" w:hAnsi="Times New Roman" w:cs="Times New Roman"/>
          <w:sz w:val="28"/>
          <w:szCs w:val="28"/>
          <w:lang w:eastAsia="ru-RU"/>
        </w:rPr>
        <w:t>Создание, содержание и организация деятельности аварийно- спасательных служб и (или) аварийно-спасательных формирований на территории сельского поселения</w:t>
      </w:r>
      <w:r w:rsidRPr="003A4283">
        <w:rPr>
          <w:rFonts w:ascii="Times New Roman" w:eastAsia="Times New Roman" w:hAnsi="Times New Roman" w:cs="Times New Roman"/>
          <w:sz w:val="24"/>
          <w:szCs w:val="24"/>
          <w:lang w:eastAsia="ru-RU"/>
        </w:rPr>
        <w:t>;</w:t>
      </w:r>
    </w:p>
    <w:p w:rsidR="003A4283" w:rsidRPr="003A4283" w:rsidRDefault="003A4283" w:rsidP="003A4283">
      <w:pPr>
        <w:spacing w:after="0" w:line="240" w:lineRule="auto"/>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          1.5 </w:t>
      </w:r>
      <w:r w:rsidR="00A37F9F">
        <w:rPr>
          <w:rFonts w:ascii="Times New Roman" w:eastAsia="Times New Roman" w:hAnsi="Times New Roman" w:cs="Times New Roman"/>
          <w:bCs/>
          <w:sz w:val="28"/>
          <w:szCs w:val="28"/>
          <w:lang w:eastAsia="ru-RU"/>
        </w:rPr>
        <w:t xml:space="preserve">Осуществление земельного контроля </w:t>
      </w:r>
      <w:r w:rsidRPr="003A4283">
        <w:rPr>
          <w:rFonts w:ascii="Times New Roman" w:eastAsia="Times New Roman" w:hAnsi="Times New Roman" w:cs="Times New Roman"/>
          <w:bCs/>
          <w:sz w:val="28"/>
          <w:szCs w:val="28"/>
          <w:lang w:eastAsia="ru-RU"/>
        </w:rPr>
        <w:t>за использованием земель Сельского поселения</w:t>
      </w:r>
      <w:r w:rsidRPr="003A4283">
        <w:rPr>
          <w:rFonts w:ascii="Times New Roman" w:eastAsia="Times New Roman" w:hAnsi="Times New Roman" w:cs="Times New Roman"/>
          <w:sz w:val="28"/>
          <w:szCs w:val="28"/>
          <w:lang w:eastAsia="ru-RU"/>
        </w:rPr>
        <w:t xml:space="preserve"> </w:t>
      </w:r>
      <w:r w:rsidR="00191DAF">
        <w:rPr>
          <w:rFonts w:ascii="Times New Roman" w:eastAsia="Times New Roman" w:hAnsi="Times New Roman" w:cs="Times New Roman"/>
          <w:sz w:val="28"/>
          <w:szCs w:val="28"/>
          <w:lang w:eastAsia="ru-RU"/>
        </w:rPr>
        <w:t>Кшлау-Елгинский</w:t>
      </w:r>
      <w:r w:rsidRPr="003A4283">
        <w:rPr>
          <w:rFonts w:ascii="Times New Roman" w:eastAsia="Times New Roman" w:hAnsi="Times New Roman" w:cs="Times New Roman"/>
          <w:sz w:val="28"/>
          <w:szCs w:val="28"/>
          <w:lang w:eastAsia="ru-RU"/>
        </w:rPr>
        <w:t xml:space="preserve"> сельсовет;</w:t>
      </w:r>
    </w:p>
    <w:p w:rsidR="003A4283" w:rsidRPr="003A4283" w:rsidRDefault="003A4283" w:rsidP="003A4283">
      <w:pPr>
        <w:spacing w:after="0" w:line="240" w:lineRule="auto"/>
        <w:jc w:val="both"/>
        <w:rPr>
          <w:rFonts w:ascii="Times New Roman" w:eastAsia="Times New Roman" w:hAnsi="Times New Roman" w:cs="Times New Roman"/>
          <w:bCs/>
          <w:sz w:val="28"/>
          <w:szCs w:val="28"/>
          <w:lang w:eastAsia="ru-RU"/>
        </w:rPr>
      </w:pPr>
      <w:r w:rsidRPr="003A4283">
        <w:rPr>
          <w:rFonts w:ascii="Times New Roman" w:eastAsia="Times New Roman" w:hAnsi="Times New Roman" w:cs="Times New Roman"/>
          <w:bCs/>
          <w:sz w:val="28"/>
          <w:szCs w:val="28"/>
          <w:lang w:eastAsia="ru-RU"/>
        </w:rPr>
        <w:t xml:space="preserve">        1.6 </w:t>
      </w:r>
      <w:proofErr w:type="gramStart"/>
      <w:r w:rsidRPr="003A4283">
        <w:rPr>
          <w:rFonts w:ascii="Times New Roman" w:eastAsia="Times New Roman" w:hAnsi="Times New Roman" w:cs="Times New Roman"/>
          <w:bCs/>
          <w:sz w:val="28"/>
          <w:szCs w:val="28"/>
          <w:lang w:eastAsia="ru-RU"/>
        </w:rPr>
        <w:t>Осуществление  муниципального</w:t>
      </w:r>
      <w:proofErr w:type="gramEnd"/>
      <w:r w:rsidRPr="003A4283">
        <w:rPr>
          <w:rFonts w:ascii="Times New Roman" w:eastAsia="Times New Roman" w:hAnsi="Times New Roman" w:cs="Times New Roman"/>
          <w:bCs/>
          <w:sz w:val="28"/>
          <w:szCs w:val="28"/>
          <w:lang w:eastAsia="ru-RU"/>
        </w:rPr>
        <w:t xml:space="preserve"> лесного контроля на территории</w:t>
      </w:r>
    </w:p>
    <w:p w:rsidR="003A4283" w:rsidRPr="003A4283" w:rsidRDefault="003A4283" w:rsidP="003A4283">
      <w:pPr>
        <w:spacing w:after="0" w:line="240" w:lineRule="auto"/>
        <w:jc w:val="both"/>
        <w:rPr>
          <w:rFonts w:ascii="Times New Roman" w:eastAsia="Times New Roman" w:hAnsi="Times New Roman" w:cs="Times New Roman"/>
          <w:bCs/>
          <w:sz w:val="28"/>
          <w:szCs w:val="28"/>
          <w:lang w:eastAsia="ru-RU"/>
        </w:rPr>
      </w:pPr>
      <w:r w:rsidRPr="003A4283">
        <w:rPr>
          <w:rFonts w:ascii="Times New Roman" w:eastAsia="Times New Roman" w:hAnsi="Times New Roman" w:cs="Times New Roman"/>
          <w:bCs/>
          <w:sz w:val="28"/>
          <w:szCs w:val="28"/>
          <w:lang w:eastAsia="ru-RU"/>
        </w:rPr>
        <w:t>Сельского поселения</w:t>
      </w:r>
      <w:r w:rsidRPr="003A4283">
        <w:rPr>
          <w:rFonts w:ascii="Times New Roman" w:eastAsia="Times New Roman" w:hAnsi="Times New Roman" w:cs="Times New Roman"/>
          <w:sz w:val="28"/>
          <w:szCs w:val="28"/>
          <w:lang w:eastAsia="ru-RU"/>
        </w:rPr>
        <w:t xml:space="preserve"> </w:t>
      </w:r>
      <w:r w:rsidR="00191DAF">
        <w:rPr>
          <w:rFonts w:ascii="Times New Roman" w:eastAsia="Times New Roman" w:hAnsi="Times New Roman" w:cs="Times New Roman"/>
          <w:sz w:val="28"/>
          <w:szCs w:val="28"/>
          <w:lang w:eastAsia="ru-RU"/>
        </w:rPr>
        <w:t>Кшлау-Елгинский</w:t>
      </w:r>
      <w:r w:rsidRPr="003A4283">
        <w:rPr>
          <w:rFonts w:ascii="Times New Roman" w:eastAsia="Times New Roman" w:hAnsi="Times New Roman" w:cs="Times New Roman"/>
          <w:sz w:val="28"/>
          <w:szCs w:val="28"/>
          <w:lang w:eastAsia="ru-RU"/>
        </w:rPr>
        <w:t xml:space="preserve"> сельсовет;</w:t>
      </w:r>
    </w:p>
    <w:p w:rsidR="003A4283" w:rsidRPr="003A4283" w:rsidRDefault="003A4283" w:rsidP="003A4283">
      <w:pPr>
        <w:spacing w:after="0" w:line="240" w:lineRule="auto"/>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bCs/>
          <w:sz w:val="28"/>
          <w:szCs w:val="28"/>
          <w:lang w:eastAsia="ru-RU"/>
        </w:rPr>
        <w:t xml:space="preserve">       1.7 Осуществление муниципального контроля за соблюдением Правил благоустройства на территории Сельского поселения</w:t>
      </w:r>
      <w:r w:rsidRPr="003A4283">
        <w:rPr>
          <w:rFonts w:ascii="Times New Roman" w:eastAsia="Times New Roman" w:hAnsi="Times New Roman" w:cs="Times New Roman"/>
          <w:sz w:val="28"/>
          <w:szCs w:val="28"/>
          <w:lang w:eastAsia="ru-RU"/>
        </w:rPr>
        <w:t xml:space="preserve"> </w:t>
      </w:r>
      <w:r w:rsidR="00191DAF">
        <w:rPr>
          <w:rFonts w:ascii="Times New Roman" w:eastAsia="Times New Roman" w:hAnsi="Times New Roman" w:cs="Times New Roman"/>
          <w:sz w:val="28"/>
          <w:szCs w:val="28"/>
          <w:lang w:eastAsia="ru-RU"/>
        </w:rPr>
        <w:t>Кшлау-Елгинский</w:t>
      </w:r>
      <w:r w:rsidRPr="003A4283">
        <w:rPr>
          <w:rFonts w:ascii="Times New Roman" w:eastAsia="Times New Roman" w:hAnsi="Times New Roman" w:cs="Times New Roman"/>
          <w:sz w:val="28"/>
          <w:szCs w:val="28"/>
          <w:lang w:eastAsia="ru-RU"/>
        </w:rPr>
        <w:t xml:space="preserve"> сельсовет;</w:t>
      </w:r>
      <w:r w:rsidRPr="003A4283">
        <w:rPr>
          <w:rFonts w:ascii="Times New Roman" w:eastAsia="Times New Roman" w:hAnsi="Times New Roman" w:cs="Times New Roman"/>
          <w:bCs/>
          <w:sz w:val="28"/>
          <w:szCs w:val="28"/>
          <w:lang w:eastAsia="ru-RU"/>
        </w:rPr>
        <w:t xml:space="preserve"> </w:t>
      </w:r>
    </w:p>
    <w:p w:rsidR="003A4283" w:rsidRPr="003A4283" w:rsidRDefault="003A4283" w:rsidP="003A4283">
      <w:pPr>
        <w:spacing w:after="0" w:line="240" w:lineRule="auto"/>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bCs/>
          <w:sz w:val="28"/>
          <w:szCs w:val="28"/>
          <w:lang w:eastAsia="ru-RU"/>
        </w:rPr>
        <w:t xml:space="preserve">     1.8 Осуществление муниципального контроля в области использования и охраны особо охраняемых природных территорий местного значения на территории Сельского поселения</w:t>
      </w:r>
      <w:r w:rsidRPr="003A4283">
        <w:rPr>
          <w:rFonts w:ascii="Times New Roman" w:eastAsia="Times New Roman" w:hAnsi="Times New Roman" w:cs="Times New Roman"/>
          <w:sz w:val="28"/>
          <w:szCs w:val="28"/>
          <w:lang w:eastAsia="ru-RU"/>
        </w:rPr>
        <w:t xml:space="preserve"> </w:t>
      </w:r>
      <w:r w:rsidR="00191DAF">
        <w:rPr>
          <w:rFonts w:ascii="Times New Roman" w:eastAsia="Times New Roman" w:hAnsi="Times New Roman" w:cs="Times New Roman"/>
          <w:sz w:val="28"/>
          <w:szCs w:val="28"/>
          <w:lang w:eastAsia="ru-RU"/>
        </w:rPr>
        <w:t xml:space="preserve">Кшлау-Елгинский </w:t>
      </w:r>
      <w:r w:rsidRPr="003A4283">
        <w:rPr>
          <w:rFonts w:ascii="Times New Roman" w:eastAsia="Times New Roman" w:hAnsi="Times New Roman" w:cs="Times New Roman"/>
          <w:sz w:val="28"/>
          <w:szCs w:val="28"/>
          <w:lang w:eastAsia="ru-RU"/>
        </w:rPr>
        <w:t>сельсовет;</w:t>
      </w:r>
    </w:p>
    <w:p w:rsidR="003A4283" w:rsidRPr="003A4283" w:rsidRDefault="003A4283" w:rsidP="003A4283">
      <w:pPr>
        <w:spacing w:after="0" w:line="240" w:lineRule="auto"/>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      1.9 </w:t>
      </w:r>
      <w:r w:rsidRPr="003A4283">
        <w:rPr>
          <w:rFonts w:ascii="Times New Roman" w:eastAsia="Times New Roman" w:hAnsi="Times New Roman" w:cs="Times New Roman"/>
          <w:bCs/>
          <w:sz w:val="28"/>
          <w:szCs w:val="28"/>
          <w:lang w:eastAsia="ru-RU"/>
        </w:rPr>
        <w:t xml:space="preserve">Осуществление муниципального жилищного контроля в границах населенных </w:t>
      </w:r>
      <w:proofErr w:type="gramStart"/>
      <w:r w:rsidRPr="003A4283">
        <w:rPr>
          <w:rFonts w:ascii="Times New Roman" w:eastAsia="Times New Roman" w:hAnsi="Times New Roman" w:cs="Times New Roman"/>
          <w:bCs/>
          <w:sz w:val="28"/>
          <w:szCs w:val="28"/>
          <w:lang w:eastAsia="ru-RU"/>
        </w:rPr>
        <w:t>пунктов  Сельского</w:t>
      </w:r>
      <w:proofErr w:type="gramEnd"/>
      <w:r w:rsidRPr="003A4283">
        <w:rPr>
          <w:rFonts w:ascii="Times New Roman" w:eastAsia="Times New Roman" w:hAnsi="Times New Roman" w:cs="Times New Roman"/>
          <w:bCs/>
          <w:sz w:val="28"/>
          <w:szCs w:val="28"/>
          <w:lang w:eastAsia="ru-RU"/>
        </w:rPr>
        <w:t xml:space="preserve"> поселения</w:t>
      </w:r>
      <w:r w:rsidRPr="003A4283">
        <w:rPr>
          <w:rFonts w:ascii="Times New Roman" w:eastAsia="Times New Roman" w:hAnsi="Times New Roman" w:cs="Times New Roman"/>
          <w:sz w:val="28"/>
          <w:szCs w:val="28"/>
          <w:lang w:eastAsia="ru-RU"/>
        </w:rPr>
        <w:t xml:space="preserve"> </w:t>
      </w:r>
      <w:r w:rsidR="00191DAF">
        <w:rPr>
          <w:rFonts w:ascii="Times New Roman" w:eastAsia="Times New Roman" w:hAnsi="Times New Roman" w:cs="Times New Roman"/>
          <w:sz w:val="28"/>
          <w:szCs w:val="28"/>
          <w:lang w:eastAsia="ru-RU"/>
        </w:rPr>
        <w:t>Кшлау-Елгинский</w:t>
      </w:r>
      <w:r w:rsidRPr="003A4283">
        <w:rPr>
          <w:rFonts w:ascii="Times New Roman" w:eastAsia="Times New Roman" w:hAnsi="Times New Roman" w:cs="Times New Roman"/>
          <w:sz w:val="28"/>
          <w:szCs w:val="28"/>
          <w:lang w:eastAsia="ru-RU"/>
        </w:rPr>
        <w:t xml:space="preserve"> сельсовет</w:t>
      </w:r>
      <w:r w:rsidRPr="003A4283">
        <w:rPr>
          <w:rFonts w:ascii="Times New Roman" w:eastAsia="Times New Roman" w:hAnsi="Times New Roman" w:cs="Times New Roman"/>
          <w:bCs/>
          <w:sz w:val="28"/>
          <w:szCs w:val="28"/>
          <w:lang w:eastAsia="ru-RU"/>
        </w:rPr>
        <w:t xml:space="preserve"> </w:t>
      </w:r>
      <w:r w:rsidRPr="003A4283">
        <w:rPr>
          <w:rFonts w:ascii="Times New Roman" w:eastAsia="Times New Roman" w:hAnsi="Times New Roman" w:cs="Times New Roman"/>
          <w:sz w:val="28"/>
          <w:szCs w:val="28"/>
          <w:lang w:eastAsia="ru-RU"/>
        </w:rPr>
        <w:t>;</w:t>
      </w:r>
    </w:p>
    <w:p w:rsidR="003A4283" w:rsidRPr="003A4283" w:rsidRDefault="003A4283" w:rsidP="003A4283">
      <w:pPr>
        <w:spacing w:after="0" w:line="240" w:lineRule="auto"/>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     2. Реализацию передаваемых Администрацией </w:t>
      </w:r>
      <w:r w:rsidRPr="003A4283">
        <w:rPr>
          <w:rFonts w:ascii="Times New Roman" w:eastAsia="Times New Roman" w:hAnsi="Times New Roman" w:cs="Times New Roman"/>
          <w:bCs/>
          <w:sz w:val="28"/>
          <w:szCs w:val="28"/>
          <w:lang w:eastAsia="ru-RU"/>
        </w:rPr>
        <w:t>Сельского поселения</w:t>
      </w:r>
      <w:r w:rsidRPr="003A4283">
        <w:rPr>
          <w:rFonts w:ascii="Times New Roman" w:eastAsia="Times New Roman" w:hAnsi="Times New Roman" w:cs="Times New Roman"/>
          <w:sz w:val="28"/>
          <w:szCs w:val="28"/>
          <w:lang w:eastAsia="ru-RU"/>
        </w:rPr>
        <w:t xml:space="preserve"> </w:t>
      </w:r>
      <w:r w:rsidR="00191DAF">
        <w:rPr>
          <w:rFonts w:ascii="Times New Roman" w:eastAsia="Times New Roman" w:hAnsi="Times New Roman" w:cs="Times New Roman"/>
          <w:sz w:val="28"/>
          <w:szCs w:val="28"/>
          <w:lang w:eastAsia="ru-RU"/>
        </w:rPr>
        <w:t>Кшлау-Елгинский</w:t>
      </w:r>
      <w:r w:rsidRPr="003A4283">
        <w:rPr>
          <w:rFonts w:ascii="Times New Roman" w:eastAsia="Times New Roman" w:hAnsi="Times New Roman" w:cs="Times New Roman"/>
          <w:sz w:val="28"/>
          <w:szCs w:val="28"/>
          <w:lang w:eastAsia="ru-RU"/>
        </w:rPr>
        <w:t xml:space="preserve"> сельсовет</w:t>
      </w:r>
    </w:p>
    <w:p w:rsidR="003A4283" w:rsidRPr="003A4283" w:rsidRDefault="003A4283" w:rsidP="003A4283">
      <w:pPr>
        <w:spacing w:after="0" w:line="240" w:lineRule="auto"/>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 полномочий на территории района осуществляет Администрация муниципального района.</w:t>
      </w:r>
    </w:p>
    <w:p w:rsidR="003A4283" w:rsidRPr="003A4283" w:rsidRDefault="003A4283" w:rsidP="003A4283">
      <w:pPr>
        <w:spacing w:after="0" w:line="240" w:lineRule="auto"/>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3. Администрация </w:t>
      </w:r>
      <w:r w:rsidRPr="003A4283">
        <w:rPr>
          <w:rFonts w:ascii="Times New Roman" w:eastAsia="Times New Roman" w:hAnsi="Times New Roman" w:cs="Times New Roman"/>
          <w:bCs/>
          <w:sz w:val="28"/>
          <w:szCs w:val="28"/>
          <w:lang w:eastAsia="ru-RU"/>
        </w:rPr>
        <w:t>Сельского поселения</w:t>
      </w:r>
      <w:r w:rsidRPr="003A4283">
        <w:rPr>
          <w:rFonts w:ascii="Times New Roman" w:eastAsia="Times New Roman" w:hAnsi="Times New Roman" w:cs="Times New Roman"/>
          <w:sz w:val="28"/>
          <w:szCs w:val="28"/>
          <w:lang w:eastAsia="ru-RU"/>
        </w:rPr>
        <w:t xml:space="preserve"> </w:t>
      </w:r>
      <w:r w:rsidR="00191DAF">
        <w:rPr>
          <w:rFonts w:ascii="Times New Roman" w:eastAsia="Times New Roman" w:hAnsi="Times New Roman" w:cs="Times New Roman"/>
          <w:sz w:val="28"/>
          <w:szCs w:val="28"/>
          <w:lang w:eastAsia="ru-RU"/>
        </w:rPr>
        <w:t>Кшлау-Елгинский</w:t>
      </w:r>
      <w:r w:rsidRPr="003A4283">
        <w:rPr>
          <w:rFonts w:ascii="Times New Roman" w:eastAsia="Times New Roman" w:hAnsi="Times New Roman" w:cs="Times New Roman"/>
          <w:sz w:val="28"/>
          <w:szCs w:val="28"/>
          <w:lang w:eastAsia="ru-RU"/>
        </w:rPr>
        <w:t xml:space="preserve"> сельсовет</w:t>
      </w:r>
      <w:r w:rsidR="00191DAF">
        <w:rPr>
          <w:rFonts w:ascii="Times New Roman" w:eastAsia="Times New Roman" w:hAnsi="Times New Roman" w:cs="Times New Roman"/>
          <w:sz w:val="28"/>
          <w:szCs w:val="28"/>
          <w:lang w:eastAsia="ru-RU"/>
        </w:rPr>
        <w:t xml:space="preserve"> </w:t>
      </w:r>
      <w:r w:rsidRPr="003A4283">
        <w:rPr>
          <w:rFonts w:ascii="Times New Roman" w:eastAsia="Times New Roman" w:hAnsi="Times New Roman" w:cs="Times New Roman"/>
          <w:sz w:val="28"/>
          <w:szCs w:val="28"/>
          <w:lang w:eastAsia="ru-RU"/>
        </w:rPr>
        <w:t>в соответствии с настоящим Соглашением:</w:t>
      </w:r>
    </w:p>
    <w:p w:rsidR="003A4283" w:rsidRPr="003A4283" w:rsidRDefault="003A4283" w:rsidP="003A4283">
      <w:pPr>
        <w:spacing w:after="0" w:line="240" w:lineRule="auto"/>
        <w:ind w:firstLine="709"/>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lastRenderedPageBreak/>
        <w:t>передает в управление Администрации муниципального рай</w:t>
      </w:r>
      <w:r w:rsidR="00E74099">
        <w:rPr>
          <w:rFonts w:ascii="Times New Roman" w:eastAsia="Times New Roman" w:hAnsi="Times New Roman" w:cs="Times New Roman"/>
          <w:sz w:val="28"/>
          <w:szCs w:val="28"/>
          <w:lang w:eastAsia="ru-RU"/>
        </w:rPr>
        <w:t xml:space="preserve">она, силы и средства сельского </w:t>
      </w:r>
      <w:r w:rsidRPr="003A4283">
        <w:rPr>
          <w:rFonts w:ascii="Times New Roman" w:eastAsia="Times New Roman" w:hAnsi="Times New Roman" w:cs="Times New Roman"/>
          <w:sz w:val="28"/>
          <w:szCs w:val="28"/>
          <w:lang w:eastAsia="ru-RU"/>
        </w:rPr>
        <w:t xml:space="preserve">поселения, обеспечивающих реализацию передаваемых полномочий; </w:t>
      </w:r>
    </w:p>
    <w:p w:rsidR="003A4283" w:rsidRPr="003A4283" w:rsidRDefault="003A4283" w:rsidP="00E74099">
      <w:pPr>
        <w:spacing w:after="0" w:line="240" w:lineRule="auto"/>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      обеспечивает передачу Администрации муниципального района в установленном законодательством порядке в безвозмездное пользование имущества, находящиеся в собственности Администрации </w:t>
      </w:r>
      <w:r w:rsidRPr="003A4283">
        <w:rPr>
          <w:rFonts w:ascii="Times New Roman" w:eastAsia="Times New Roman" w:hAnsi="Times New Roman" w:cs="Times New Roman"/>
          <w:bCs/>
          <w:sz w:val="28"/>
          <w:szCs w:val="28"/>
          <w:lang w:eastAsia="ru-RU"/>
        </w:rPr>
        <w:t>Сельского поселения</w:t>
      </w:r>
      <w:r w:rsidRPr="003A4283">
        <w:rPr>
          <w:rFonts w:ascii="Times New Roman" w:eastAsia="Times New Roman" w:hAnsi="Times New Roman" w:cs="Times New Roman"/>
          <w:sz w:val="28"/>
          <w:szCs w:val="28"/>
          <w:lang w:eastAsia="ru-RU"/>
        </w:rPr>
        <w:t xml:space="preserve"> </w:t>
      </w:r>
      <w:r w:rsidR="00191DAF">
        <w:rPr>
          <w:rFonts w:ascii="Times New Roman" w:eastAsia="Times New Roman" w:hAnsi="Times New Roman" w:cs="Times New Roman"/>
          <w:sz w:val="28"/>
          <w:szCs w:val="28"/>
          <w:lang w:eastAsia="ru-RU"/>
        </w:rPr>
        <w:t>Кшлау-Елгинский</w:t>
      </w:r>
      <w:r w:rsidRPr="003A4283">
        <w:rPr>
          <w:rFonts w:ascii="Times New Roman" w:eastAsia="Times New Roman" w:hAnsi="Times New Roman" w:cs="Times New Roman"/>
          <w:sz w:val="28"/>
          <w:szCs w:val="28"/>
          <w:lang w:eastAsia="ru-RU"/>
        </w:rPr>
        <w:t xml:space="preserve"> сельсовет и необходимых для осуществления полномочий, передаваемых муниципальному району.</w:t>
      </w:r>
    </w:p>
    <w:p w:rsidR="003A4283" w:rsidRPr="003A4283" w:rsidRDefault="003A4283" w:rsidP="003A4283">
      <w:pPr>
        <w:keepNext/>
        <w:spacing w:after="0" w:line="240" w:lineRule="auto"/>
        <w:jc w:val="center"/>
        <w:outlineLvl w:val="0"/>
        <w:rPr>
          <w:rFonts w:ascii="Times New Roman" w:eastAsia="Times New Roman" w:hAnsi="Times New Roman" w:cs="Times New Roman"/>
          <w:b/>
          <w:bCs/>
          <w:sz w:val="26"/>
          <w:szCs w:val="26"/>
          <w:lang w:eastAsia="ru-RU"/>
        </w:rPr>
      </w:pPr>
    </w:p>
    <w:p w:rsidR="003A4283" w:rsidRPr="003A4283" w:rsidRDefault="003A4283" w:rsidP="003A4283">
      <w:pPr>
        <w:spacing w:after="0" w:line="240" w:lineRule="auto"/>
        <w:jc w:val="center"/>
        <w:rPr>
          <w:rFonts w:ascii="Times New Roman" w:eastAsia="Times New Roman" w:hAnsi="Times New Roman" w:cs="Times New Roman"/>
          <w:b/>
          <w:sz w:val="28"/>
          <w:szCs w:val="28"/>
          <w:lang w:eastAsia="ru-RU"/>
        </w:rPr>
      </w:pPr>
      <w:r w:rsidRPr="003A4283">
        <w:rPr>
          <w:rFonts w:ascii="Times New Roman" w:eastAsia="Times New Roman" w:hAnsi="Times New Roman" w:cs="Times New Roman"/>
          <w:b/>
          <w:sz w:val="28"/>
          <w:szCs w:val="28"/>
          <w:lang w:eastAsia="ru-RU"/>
        </w:rPr>
        <w:t>Статья 3</w:t>
      </w:r>
    </w:p>
    <w:p w:rsidR="003A4283" w:rsidRPr="003A4283" w:rsidRDefault="003A4283" w:rsidP="003A4283">
      <w:pPr>
        <w:spacing w:after="0" w:line="240" w:lineRule="auto"/>
        <w:rPr>
          <w:rFonts w:ascii="Times New Roman" w:eastAsia="Times New Roman" w:hAnsi="Times New Roman" w:cs="Times New Roman"/>
          <w:sz w:val="26"/>
          <w:szCs w:val="26"/>
          <w:lang w:eastAsia="ru-RU"/>
        </w:rPr>
      </w:pPr>
    </w:p>
    <w:p w:rsidR="003A4283" w:rsidRPr="003A4283" w:rsidRDefault="003A4283" w:rsidP="003A4283">
      <w:pPr>
        <w:spacing w:after="0" w:line="240" w:lineRule="auto"/>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   1. Администрация </w:t>
      </w:r>
      <w:r w:rsidRPr="003A4283">
        <w:rPr>
          <w:rFonts w:ascii="Times New Roman" w:eastAsia="Times New Roman" w:hAnsi="Times New Roman" w:cs="Times New Roman"/>
          <w:bCs/>
          <w:sz w:val="28"/>
          <w:szCs w:val="28"/>
          <w:lang w:eastAsia="ru-RU"/>
        </w:rPr>
        <w:t>Сельского поселения</w:t>
      </w:r>
      <w:r w:rsidRPr="003A4283">
        <w:rPr>
          <w:rFonts w:ascii="Times New Roman" w:eastAsia="Times New Roman" w:hAnsi="Times New Roman" w:cs="Times New Roman"/>
          <w:sz w:val="28"/>
          <w:szCs w:val="28"/>
          <w:lang w:eastAsia="ru-RU"/>
        </w:rPr>
        <w:t xml:space="preserve"> </w:t>
      </w:r>
      <w:r w:rsidR="00191DAF">
        <w:rPr>
          <w:rFonts w:ascii="Times New Roman" w:eastAsia="Times New Roman" w:hAnsi="Times New Roman" w:cs="Times New Roman"/>
          <w:sz w:val="28"/>
          <w:szCs w:val="28"/>
          <w:lang w:eastAsia="ru-RU"/>
        </w:rPr>
        <w:t>Кшлау-Елгинский</w:t>
      </w:r>
      <w:r w:rsidRPr="003A4283">
        <w:rPr>
          <w:rFonts w:ascii="Times New Roman" w:eastAsia="Times New Roman" w:hAnsi="Times New Roman" w:cs="Times New Roman"/>
          <w:sz w:val="28"/>
          <w:szCs w:val="28"/>
          <w:lang w:eastAsia="ru-RU"/>
        </w:rPr>
        <w:t xml:space="preserve"> сельсовет участвует в финансировании и материально-техническом обеспечении переданных полномочий за счет субвенций предоставляемых в бюджет Администрации </w:t>
      </w:r>
      <w:proofErr w:type="gramStart"/>
      <w:r w:rsidRPr="003A4283">
        <w:rPr>
          <w:rFonts w:ascii="Times New Roman" w:eastAsia="Times New Roman" w:hAnsi="Times New Roman" w:cs="Times New Roman"/>
          <w:sz w:val="28"/>
          <w:szCs w:val="28"/>
          <w:lang w:eastAsia="ru-RU"/>
        </w:rPr>
        <w:t>муниципального  района</w:t>
      </w:r>
      <w:proofErr w:type="gramEnd"/>
      <w:r w:rsidRPr="003A4283">
        <w:rPr>
          <w:rFonts w:ascii="Times New Roman" w:eastAsia="Times New Roman" w:hAnsi="Times New Roman" w:cs="Times New Roman"/>
          <w:sz w:val="28"/>
          <w:szCs w:val="28"/>
          <w:lang w:eastAsia="ru-RU"/>
        </w:rPr>
        <w:t>.</w:t>
      </w:r>
    </w:p>
    <w:p w:rsidR="003A4283" w:rsidRPr="003A4283" w:rsidRDefault="003A4283" w:rsidP="003A4283">
      <w:pPr>
        <w:spacing w:after="0" w:line="240" w:lineRule="auto"/>
        <w:ind w:firstLine="709"/>
        <w:jc w:val="both"/>
        <w:rPr>
          <w:rFonts w:ascii="Times New Roman" w:eastAsia="Times New Roman" w:hAnsi="Times New Roman" w:cs="Times New Roman"/>
          <w:sz w:val="28"/>
          <w:szCs w:val="28"/>
          <w:lang w:eastAsia="ru-RU"/>
        </w:rPr>
      </w:pPr>
    </w:p>
    <w:p w:rsidR="003A4283" w:rsidRPr="003A4283" w:rsidRDefault="003A4283" w:rsidP="003A4283">
      <w:pPr>
        <w:spacing w:after="0" w:line="240" w:lineRule="auto"/>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2. Администрация муниципального района обеспечивает в установленном законодательством Российской Федерации порядке финансирование и материально-техническое обеспечение </w:t>
      </w:r>
      <w:proofErr w:type="gramStart"/>
      <w:r w:rsidRPr="003A4283">
        <w:rPr>
          <w:rFonts w:ascii="Times New Roman" w:eastAsia="Times New Roman" w:hAnsi="Times New Roman" w:cs="Times New Roman"/>
          <w:sz w:val="28"/>
          <w:szCs w:val="28"/>
          <w:lang w:eastAsia="ru-RU"/>
        </w:rPr>
        <w:t>полномочий</w:t>
      </w:r>
      <w:proofErr w:type="gramEnd"/>
      <w:r w:rsidRPr="003A4283">
        <w:rPr>
          <w:rFonts w:ascii="Times New Roman" w:eastAsia="Times New Roman" w:hAnsi="Times New Roman" w:cs="Times New Roman"/>
          <w:sz w:val="28"/>
          <w:szCs w:val="28"/>
          <w:lang w:eastAsia="ru-RU"/>
        </w:rPr>
        <w:t xml:space="preserve"> переданных Администрации </w:t>
      </w:r>
      <w:r w:rsidRPr="003A4283">
        <w:rPr>
          <w:rFonts w:ascii="Times New Roman" w:eastAsia="Times New Roman" w:hAnsi="Times New Roman" w:cs="Times New Roman"/>
          <w:bCs/>
          <w:sz w:val="28"/>
          <w:szCs w:val="28"/>
          <w:lang w:eastAsia="ru-RU"/>
        </w:rPr>
        <w:t>Сельского поселения</w:t>
      </w:r>
      <w:r w:rsidRPr="003A4283">
        <w:rPr>
          <w:rFonts w:ascii="Times New Roman" w:eastAsia="Times New Roman" w:hAnsi="Times New Roman" w:cs="Times New Roman"/>
          <w:sz w:val="28"/>
          <w:szCs w:val="28"/>
          <w:lang w:eastAsia="ru-RU"/>
        </w:rPr>
        <w:t xml:space="preserve"> </w:t>
      </w:r>
      <w:r w:rsidR="00191DAF">
        <w:rPr>
          <w:rFonts w:ascii="Times New Roman" w:eastAsia="Times New Roman" w:hAnsi="Times New Roman" w:cs="Times New Roman"/>
          <w:sz w:val="28"/>
          <w:szCs w:val="28"/>
          <w:lang w:eastAsia="ru-RU"/>
        </w:rPr>
        <w:t>Кшлау-Елгинский</w:t>
      </w:r>
      <w:r w:rsidRPr="003A4283">
        <w:rPr>
          <w:rFonts w:ascii="Times New Roman" w:eastAsia="Times New Roman" w:hAnsi="Times New Roman" w:cs="Times New Roman"/>
          <w:sz w:val="28"/>
          <w:szCs w:val="28"/>
          <w:lang w:eastAsia="ru-RU"/>
        </w:rPr>
        <w:t xml:space="preserve"> сельсовет;</w:t>
      </w:r>
    </w:p>
    <w:p w:rsidR="003A4283" w:rsidRPr="003A4283" w:rsidRDefault="003A4283" w:rsidP="003A4283">
      <w:pPr>
        <w:spacing w:after="0" w:line="240" w:lineRule="auto"/>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   </w:t>
      </w:r>
    </w:p>
    <w:p w:rsidR="003A4283" w:rsidRPr="003A4283" w:rsidRDefault="003A4283" w:rsidP="003A4283">
      <w:pPr>
        <w:spacing w:after="0" w:line="240" w:lineRule="auto"/>
        <w:jc w:val="center"/>
        <w:rPr>
          <w:rFonts w:ascii="Times New Roman" w:eastAsia="Times New Roman" w:hAnsi="Times New Roman" w:cs="Times New Roman"/>
          <w:b/>
          <w:sz w:val="28"/>
          <w:szCs w:val="28"/>
          <w:lang w:eastAsia="ru-RU"/>
        </w:rPr>
      </w:pPr>
      <w:r w:rsidRPr="003A4283">
        <w:rPr>
          <w:rFonts w:ascii="Times New Roman" w:eastAsia="Times New Roman" w:hAnsi="Times New Roman" w:cs="Times New Roman"/>
          <w:b/>
          <w:sz w:val="28"/>
          <w:szCs w:val="28"/>
          <w:lang w:eastAsia="ru-RU"/>
        </w:rPr>
        <w:t>Статья 4</w:t>
      </w:r>
    </w:p>
    <w:p w:rsidR="003A4283" w:rsidRPr="003A4283" w:rsidRDefault="003A4283" w:rsidP="003A4283">
      <w:pPr>
        <w:spacing w:after="0" w:line="240" w:lineRule="auto"/>
        <w:rPr>
          <w:rFonts w:ascii="Times New Roman" w:eastAsia="Times New Roman" w:hAnsi="Times New Roman" w:cs="Times New Roman"/>
          <w:sz w:val="26"/>
          <w:szCs w:val="26"/>
          <w:lang w:eastAsia="ru-RU"/>
        </w:rPr>
      </w:pPr>
    </w:p>
    <w:p w:rsidR="003A4283" w:rsidRPr="003A4283" w:rsidRDefault="003A4283" w:rsidP="003A4283">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1. Сельское  поселение </w:t>
      </w:r>
      <w:r w:rsidR="00191DAF">
        <w:rPr>
          <w:rFonts w:ascii="Times New Roman" w:eastAsia="Times New Roman" w:hAnsi="Times New Roman" w:cs="Times New Roman"/>
          <w:sz w:val="28"/>
          <w:szCs w:val="28"/>
          <w:lang w:eastAsia="ru-RU"/>
        </w:rPr>
        <w:t>Кшлау-Елгинский</w:t>
      </w:r>
      <w:r w:rsidRPr="003A4283">
        <w:rPr>
          <w:rFonts w:ascii="Times New Roman" w:eastAsia="Times New Roman" w:hAnsi="Times New Roman" w:cs="Times New Roman"/>
          <w:sz w:val="28"/>
          <w:szCs w:val="28"/>
          <w:lang w:eastAsia="ru-RU"/>
        </w:rPr>
        <w:t xml:space="preserve"> сельсовет, входящее в состав муниципального района, представительный орган которого образуется в порядке, предусмотренном пунктом 1 части 4 </w:t>
      </w:r>
      <w:hyperlink r:id="rId10" w:history="1">
        <w:r w:rsidRPr="003A4283">
          <w:rPr>
            <w:rFonts w:ascii="Times New Roman" w:eastAsia="Times New Roman" w:hAnsi="Times New Roman" w:cs="Times New Roman"/>
            <w:sz w:val="28"/>
            <w:szCs w:val="28"/>
            <w:u w:val="single"/>
            <w:lang w:eastAsia="ru-RU"/>
          </w:rPr>
          <w:t>статьи 35</w:t>
        </w:r>
      </w:hyperlink>
      <w:r w:rsidRPr="003A4283">
        <w:rPr>
          <w:rFonts w:ascii="Times New Roman" w:eastAsia="Times New Roman" w:hAnsi="Times New Roman" w:cs="Times New Roman"/>
          <w:sz w:val="28"/>
          <w:szCs w:val="28"/>
          <w:lang w:eastAsia="ru-RU"/>
        </w:rPr>
        <w:t xml:space="preserve"> Федерального закона «Об общих принципах организации местного самоуправления в Российской Федерации», перечисляет в бюджет муниципального района межбюджетные субсидии на решение вопросов местного значения межмуниципального характера, определенных указанным Федеральным </w:t>
      </w:r>
      <w:hyperlink r:id="rId11" w:history="1">
        <w:r w:rsidRPr="003A4283">
          <w:rPr>
            <w:rFonts w:ascii="Times New Roman" w:eastAsia="Times New Roman" w:hAnsi="Times New Roman" w:cs="Times New Roman"/>
            <w:sz w:val="28"/>
            <w:szCs w:val="28"/>
            <w:u w:val="single"/>
            <w:lang w:eastAsia="ru-RU"/>
          </w:rPr>
          <w:t>законом</w:t>
        </w:r>
      </w:hyperlink>
      <w:r w:rsidRPr="003A4283">
        <w:rPr>
          <w:rFonts w:ascii="Times New Roman" w:eastAsia="Times New Roman" w:hAnsi="Times New Roman" w:cs="Times New Roman"/>
          <w:sz w:val="28"/>
          <w:szCs w:val="28"/>
          <w:lang w:eastAsia="ru-RU"/>
        </w:rPr>
        <w:t>, в случаях, установленных Уставом муниципального района.</w:t>
      </w:r>
    </w:p>
    <w:p w:rsidR="003A4283" w:rsidRPr="003A4283" w:rsidRDefault="003A4283" w:rsidP="003A4283">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2. Цели, порядок (методика) расчета, перечисления и использования межбюджетных субсидий, устанавливаются уставом муниципального района и (или) муниципальным правовым актом представительного органа муниципального района.</w:t>
      </w:r>
    </w:p>
    <w:p w:rsidR="003A4283" w:rsidRPr="003A4283" w:rsidRDefault="003A4283" w:rsidP="003A4283">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3. Размер указанных межбюджетных субсидий утверждается решением представительного органа муниципального района и решением пред</w:t>
      </w:r>
      <w:r w:rsidR="00E74099">
        <w:rPr>
          <w:rFonts w:ascii="Times New Roman" w:eastAsia="Times New Roman" w:hAnsi="Times New Roman" w:cs="Times New Roman"/>
          <w:sz w:val="28"/>
          <w:szCs w:val="28"/>
          <w:lang w:eastAsia="ru-RU"/>
        </w:rPr>
        <w:t xml:space="preserve">ставительного органа сельского </w:t>
      </w:r>
      <w:r w:rsidRPr="003A4283">
        <w:rPr>
          <w:rFonts w:ascii="Times New Roman" w:eastAsia="Times New Roman" w:hAnsi="Times New Roman" w:cs="Times New Roman"/>
          <w:sz w:val="28"/>
          <w:szCs w:val="28"/>
          <w:lang w:eastAsia="ru-RU"/>
        </w:rPr>
        <w:t>поселения о местных бюджетах по единой методике, установленной для всех поселений данного муниципального района.</w:t>
      </w:r>
    </w:p>
    <w:p w:rsidR="003A4283" w:rsidRPr="003A4283" w:rsidRDefault="003A4283" w:rsidP="003A4283">
      <w:pPr>
        <w:spacing w:after="0" w:line="240" w:lineRule="auto"/>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4. В случае невыполнения Администрацией </w:t>
      </w:r>
      <w:r w:rsidRPr="003A4283">
        <w:rPr>
          <w:rFonts w:ascii="Times New Roman" w:eastAsia="Times New Roman" w:hAnsi="Times New Roman" w:cs="Times New Roman"/>
          <w:bCs/>
          <w:sz w:val="28"/>
          <w:szCs w:val="28"/>
          <w:lang w:eastAsia="ru-RU"/>
        </w:rPr>
        <w:t>Сельского поселения</w:t>
      </w:r>
      <w:r w:rsidRPr="003A4283">
        <w:rPr>
          <w:rFonts w:ascii="Times New Roman" w:eastAsia="Times New Roman" w:hAnsi="Times New Roman" w:cs="Times New Roman"/>
          <w:sz w:val="28"/>
          <w:szCs w:val="28"/>
          <w:lang w:eastAsia="ru-RU"/>
        </w:rPr>
        <w:t xml:space="preserve"> </w:t>
      </w:r>
      <w:r w:rsidR="00191DAF">
        <w:rPr>
          <w:rFonts w:ascii="Times New Roman" w:eastAsia="Times New Roman" w:hAnsi="Times New Roman" w:cs="Times New Roman"/>
          <w:sz w:val="28"/>
          <w:szCs w:val="28"/>
          <w:lang w:eastAsia="ru-RU"/>
        </w:rPr>
        <w:t>Кшлау-Елгинский</w:t>
      </w:r>
      <w:r w:rsidRPr="003A4283">
        <w:rPr>
          <w:rFonts w:ascii="Times New Roman" w:eastAsia="Times New Roman" w:hAnsi="Times New Roman" w:cs="Times New Roman"/>
          <w:sz w:val="28"/>
          <w:szCs w:val="28"/>
          <w:lang w:eastAsia="ru-RU"/>
        </w:rPr>
        <w:t xml:space="preserve"> сельсовет </w:t>
      </w:r>
    </w:p>
    <w:p w:rsidR="003A4283" w:rsidRPr="003A4283" w:rsidRDefault="003A4283" w:rsidP="003A4283">
      <w:pPr>
        <w:autoSpaceDE w:val="0"/>
        <w:autoSpaceDN w:val="0"/>
        <w:adjustRightInd w:val="0"/>
        <w:spacing w:after="0" w:line="240" w:lineRule="auto"/>
        <w:ind w:firstLine="540"/>
        <w:jc w:val="both"/>
        <w:outlineLvl w:val="3"/>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 Решением  представительного органа муниципального района о бюджете муниципального района в части перечисления межбюджетных субсидий в бюджет муниципального района сумма межбюджетных субсидий взыскивается за счет доходов от федеральных налогов и сборов, налогов, предусмотренных </w:t>
      </w:r>
      <w:r w:rsidRPr="003A4283">
        <w:rPr>
          <w:rFonts w:ascii="Times New Roman" w:eastAsia="Times New Roman" w:hAnsi="Times New Roman" w:cs="Times New Roman"/>
          <w:sz w:val="28"/>
          <w:szCs w:val="28"/>
          <w:lang w:eastAsia="ru-RU"/>
        </w:rPr>
        <w:lastRenderedPageBreak/>
        <w:t xml:space="preserve">специальными налоговыми режимами, региональных и местных налогов, подлежащих зачислению в местный бюджет, в порядке, определяемом финансовым органом муниципального района с соблюдением </w:t>
      </w:r>
      <w:hyperlink r:id="rId12" w:history="1">
        <w:r w:rsidRPr="003A4283">
          <w:rPr>
            <w:rFonts w:ascii="Times New Roman" w:eastAsia="Times New Roman" w:hAnsi="Times New Roman" w:cs="Times New Roman"/>
            <w:sz w:val="28"/>
            <w:szCs w:val="28"/>
            <w:u w:val="single"/>
            <w:lang w:eastAsia="ru-RU"/>
          </w:rPr>
          <w:t>общих требований</w:t>
        </w:r>
      </w:hyperlink>
      <w:r w:rsidRPr="003A4283">
        <w:rPr>
          <w:rFonts w:ascii="Times New Roman" w:eastAsia="Times New Roman" w:hAnsi="Times New Roman" w:cs="Times New Roman"/>
          <w:sz w:val="28"/>
          <w:szCs w:val="28"/>
          <w:lang w:eastAsia="ru-RU"/>
        </w:rPr>
        <w:t>, установленных Министерством финансов Российской Федерации.</w:t>
      </w:r>
    </w:p>
    <w:p w:rsidR="003A4283" w:rsidRPr="003A4283" w:rsidRDefault="003A4283" w:rsidP="003A4283">
      <w:pPr>
        <w:spacing w:after="0" w:line="240" w:lineRule="auto"/>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5. В случаях и порядке, предусмотренных муниципальными правовыми актами представительного органа </w:t>
      </w:r>
      <w:r w:rsidRPr="003A4283">
        <w:rPr>
          <w:rFonts w:ascii="Times New Roman" w:eastAsia="Times New Roman" w:hAnsi="Times New Roman" w:cs="Times New Roman"/>
          <w:bCs/>
          <w:sz w:val="28"/>
          <w:szCs w:val="28"/>
          <w:lang w:eastAsia="ru-RU"/>
        </w:rPr>
        <w:t>Сельского поселения</w:t>
      </w:r>
      <w:r w:rsidRPr="003A4283">
        <w:rPr>
          <w:rFonts w:ascii="Times New Roman" w:eastAsia="Times New Roman" w:hAnsi="Times New Roman" w:cs="Times New Roman"/>
          <w:sz w:val="28"/>
          <w:szCs w:val="28"/>
          <w:lang w:eastAsia="ru-RU"/>
        </w:rPr>
        <w:t xml:space="preserve"> </w:t>
      </w:r>
      <w:r w:rsidR="00A37F9F">
        <w:rPr>
          <w:rFonts w:ascii="Times New Roman" w:eastAsia="Times New Roman" w:hAnsi="Times New Roman" w:cs="Times New Roman"/>
          <w:sz w:val="28"/>
          <w:szCs w:val="28"/>
          <w:lang w:eastAsia="ru-RU"/>
        </w:rPr>
        <w:t>Кшлау-Елгинский</w:t>
      </w:r>
      <w:r w:rsidRPr="003A4283">
        <w:rPr>
          <w:rFonts w:ascii="Times New Roman" w:eastAsia="Times New Roman" w:hAnsi="Times New Roman" w:cs="Times New Roman"/>
          <w:sz w:val="28"/>
          <w:szCs w:val="28"/>
          <w:lang w:eastAsia="ru-RU"/>
        </w:rPr>
        <w:t xml:space="preserve"> сельсовет, бюджету муниципального района могут быть предоставлены иные межбюджетные трансферты из бюджета данного сельского поселения.</w:t>
      </w:r>
    </w:p>
    <w:p w:rsidR="003A4283" w:rsidRPr="003A4283" w:rsidRDefault="003A4283" w:rsidP="003A4283">
      <w:pPr>
        <w:spacing w:after="0" w:line="240" w:lineRule="auto"/>
        <w:ind w:firstLine="709"/>
        <w:jc w:val="both"/>
        <w:rPr>
          <w:rFonts w:ascii="Times New Roman" w:eastAsia="Times New Roman" w:hAnsi="Times New Roman" w:cs="Times New Roman"/>
          <w:sz w:val="26"/>
          <w:szCs w:val="26"/>
          <w:lang w:eastAsia="ru-RU"/>
        </w:rPr>
      </w:pPr>
    </w:p>
    <w:p w:rsidR="003A4283" w:rsidRPr="003A4283" w:rsidRDefault="003A4283" w:rsidP="003A4283">
      <w:pPr>
        <w:shd w:val="clear" w:color="auto" w:fill="FFFFFF"/>
        <w:spacing w:after="0" w:line="240" w:lineRule="auto"/>
        <w:jc w:val="center"/>
        <w:rPr>
          <w:rFonts w:ascii="Times New Roman" w:eastAsia="Times New Roman" w:hAnsi="Times New Roman" w:cs="Times New Roman"/>
          <w:b/>
          <w:color w:val="000000"/>
          <w:spacing w:val="17"/>
          <w:sz w:val="28"/>
          <w:szCs w:val="28"/>
          <w:lang w:eastAsia="ru-RU"/>
        </w:rPr>
      </w:pPr>
      <w:r w:rsidRPr="003A4283">
        <w:rPr>
          <w:rFonts w:ascii="Times New Roman" w:eastAsia="Times New Roman" w:hAnsi="Times New Roman" w:cs="Times New Roman"/>
          <w:b/>
          <w:color w:val="000000"/>
          <w:spacing w:val="17"/>
          <w:sz w:val="28"/>
          <w:szCs w:val="28"/>
          <w:lang w:eastAsia="ru-RU"/>
        </w:rPr>
        <w:t>Статья 5</w:t>
      </w:r>
    </w:p>
    <w:p w:rsidR="003A4283" w:rsidRPr="003A4283" w:rsidRDefault="003A4283" w:rsidP="003A4283">
      <w:pPr>
        <w:shd w:val="clear" w:color="auto" w:fill="FFFFFF"/>
        <w:spacing w:after="0" w:line="240" w:lineRule="auto"/>
        <w:ind w:left="4723"/>
        <w:rPr>
          <w:rFonts w:ascii="Times New Roman" w:eastAsia="Times New Roman" w:hAnsi="Times New Roman" w:cs="Times New Roman"/>
          <w:b/>
          <w:sz w:val="26"/>
          <w:szCs w:val="26"/>
          <w:lang w:eastAsia="ru-RU"/>
        </w:rPr>
      </w:pPr>
    </w:p>
    <w:p w:rsidR="003A4283" w:rsidRPr="003A4283" w:rsidRDefault="003A4283" w:rsidP="003A4283">
      <w:pPr>
        <w:spacing w:after="0" w:line="240" w:lineRule="auto"/>
        <w:ind w:firstLine="720"/>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1. Настоящее Соглашение заключается на срок до 31 декабря 2021 года (включительно).</w:t>
      </w:r>
    </w:p>
    <w:p w:rsidR="003A4283" w:rsidRPr="003A4283" w:rsidRDefault="003A4283" w:rsidP="003A4283">
      <w:pPr>
        <w:spacing w:after="0" w:line="240" w:lineRule="auto"/>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2. Настоящее Соглашение считается заключенным и вступает в силу после его утверждения Администрацией </w:t>
      </w:r>
      <w:r w:rsidRPr="003A4283">
        <w:rPr>
          <w:rFonts w:ascii="Times New Roman" w:eastAsia="Times New Roman" w:hAnsi="Times New Roman" w:cs="Times New Roman"/>
          <w:bCs/>
          <w:sz w:val="28"/>
          <w:szCs w:val="28"/>
          <w:lang w:eastAsia="ru-RU"/>
        </w:rPr>
        <w:t>Сельского поселения</w:t>
      </w:r>
      <w:r w:rsidRPr="003A4283">
        <w:rPr>
          <w:rFonts w:ascii="Times New Roman" w:eastAsia="Times New Roman" w:hAnsi="Times New Roman" w:cs="Times New Roman"/>
          <w:sz w:val="28"/>
          <w:szCs w:val="28"/>
          <w:lang w:eastAsia="ru-RU"/>
        </w:rPr>
        <w:t xml:space="preserve"> </w:t>
      </w:r>
      <w:r w:rsidR="00A37F9F">
        <w:rPr>
          <w:rFonts w:ascii="Times New Roman" w:eastAsia="Times New Roman" w:hAnsi="Times New Roman" w:cs="Times New Roman"/>
          <w:sz w:val="28"/>
          <w:szCs w:val="28"/>
          <w:lang w:eastAsia="ru-RU"/>
        </w:rPr>
        <w:t>Кшлау-Елгинский</w:t>
      </w:r>
      <w:r w:rsidRPr="003A4283">
        <w:rPr>
          <w:rFonts w:ascii="Times New Roman" w:eastAsia="Times New Roman" w:hAnsi="Times New Roman" w:cs="Times New Roman"/>
          <w:sz w:val="28"/>
          <w:szCs w:val="28"/>
          <w:lang w:eastAsia="ru-RU"/>
        </w:rPr>
        <w:t xml:space="preserve"> сельсовет и Администрацией муниципального района;</w:t>
      </w:r>
    </w:p>
    <w:p w:rsidR="003A4283" w:rsidRPr="003A4283" w:rsidRDefault="003A4283" w:rsidP="003A4283">
      <w:pPr>
        <w:spacing w:after="0" w:line="240" w:lineRule="auto"/>
        <w:ind w:firstLine="720"/>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3. Внесение изменений в настоящее Соглашение осуществляется по взаимному согласию сторон в порядке, установленном законодательством Российской Федерации.</w:t>
      </w:r>
    </w:p>
    <w:p w:rsidR="003A4283" w:rsidRPr="003A4283" w:rsidRDefault="003A4283" w:rsidP="003A4283">
      <w:pPr>
        <w:spacing w:after="0" w:line="240" w:lineRule="auto"/>
        <w:ind w:firstLine="720"/>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4. При досрочном расторжении настоящего Соглашения сторона, </w:t>
      </w:r>
      <w:proofErr w:type="gramStart"/>
      <w:r w:rsidRPr="003A4283">
        <w:rPr>
          <w:rFonts w:ascii="Times New Roman" w:eastAsia="Times New Roman" w:hAnsi="Times New Roman" w:cs="Times New Roman"/>
          <w:sz w:val="28"/>
          <w:szCs w:val="28"/>
          <w:lang w:eastAsia="ru-RU"/>
        </w:rPr>
        <w:t>инициирующая  его</w:t>
      </w:r>
      <w:proofErr w:type="gramEnd"/>
      <w:r w:rsidRPr="003A4283">
        <w:rPr>
          <w:rFonts w:ascii="Times New Roman" w:eastAsia="Times New Roman" w:hAnsi="Times New Roman" w:cs="Times New Roman"/>
          <w:sz w:val="28"/>
          <w:szCs w:val="28"/>
          <w:lang w:eastAsia="ru-RU"/>
        </w:rPr>
        <w:t xml:space="preserve"> досрочное расторжение, обязана уведомить за девять месяцев другую Сторону о своем обоснованном желании прекратить действие настоящего Соглашения.</w:t>
      </w:r>
    </w:p>
    <w:p w:rsidR="003A4283" w:rsidRPr="003A4283" w:rsidRDefault="003A4283" w:rsidP="003A4283">
      <w:pPr>
        <w:spacing w:after="0" w:line="240" w:lineRule="auto"/>
        <w:ind w:firstLine="720"/>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5. В случае если за шесть месяцев до наступления срока прекращения </w:t>
      </w:r>
      <w:proofErr w:type="gramStart"/>
      <w:r w:rsidRPr="003A4283">
        <w:rPr>
          <w:rFonts w:ascii="Times New Roman" w:eastAsia="Times New Roman" w:hAnsi="Times New Roman" w:cs="Times New Roman"/>
          <w:sz w:val="28"/>
          <w:szCs w:val="28"/>
          <w:lang w:eastAsia="ru-RU"/>
        </w:rPr>
        <w:t>действия  настоящего</w:t>
      </w:r>
      <w:proofErr w:type="gramEnd"/>
      <w:r w:rsidRPr="003A4283">
        <w:rPr>
          <w:rFonts w:ascii="Times New Roman" w:eastAsia="Times New Roman" w:hAnsi="Times New Roman" w:cs="Times New Roman"/>
          <w:sz w:val="28"/>
          <w:szCs w:val="28"/>
          <w:lang w:eastAsia="ru-RU"/>
        </w:rPr>
        <w:t xml:space="preserve"> Соглашения, указанного в пункте 1 настоящей статьи, ни одна из Сторон не выразит в письменном виде желания прекратить его действие, то Соглашение считается продленным сроком на один год.</w:t>
      </w:r>
    </w:p>
    <w:p w:rsidR="003A4283" w:rsidRPr="003A4283" w:rsidRDefault="003A4283" w:rsidP="003A4283">
      <w:pPr>
        <w:spacing w:after="0" w:line="240" w:lineRule="auto"/>
        <w:ind w:firstLine="720"/>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6. Стороны несут ответственность за невыполнение либо ненадлежащее выполнение обязательств, предусмотренных настоящим Соглашением, в соответствии </w:t>
      </w:r>
      <w:proofErr w:type="gramStart"/>
      <w:r w:rsidRPr="003A4283">
        <w:rPr>
          <w:rFonts w:ascii="Times New Roman" w:eastAsia="Times New Roman" w:hAnsi="Times New Roman" w:cs="Times New Roman"/>
          <w:sz w:val="28"/>
          <w:szCs w:val="28"/>
          <w:lang w:eastAsia="ru-RU"/>
        </w:rPr>
        <w:t>с  законодательством</w:t>
      </w:r>
      <w:proofErr w:type="gramEnd"/>
      <w:r w:rsidRPr="003A4283">
        <w:rPr>
          <w:rFonts w:ascii="Times New Roman" w:eastAsia="Times New Roman" w:hAnsi="Times New Roman" w:cs="Times New Roman"/>
          <w:sz w:val="28"/>
          <w:szCs w:val="28"/>
          <w:lang w:eastAsia="ru-RU"/>
        </w:rPr>
        <w:t>.</w:t>
      </w:r>
    </w:p>
    <w:p w:rsidR="003A4283" w:rsidRPr="003A4283" w:rsidRDefault="003A4283" w:rsidP="003A4283">
      <w:pPr>
        <w:spacing w:after="0" w:line="240" w:lineRule="auto"/>
        <w:ind w:firstLine="720"/>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7. Настоящее Соглашение составлено на </w:t>
      </w:r>
      <w:r w:rsidR="00E74099">
        <w:rPr>
          <w:rFonts w:ascii="Times New Roman" w:eastAsia="Times New Roman" w:hAnsi="Times New Roman" w:cs="Times New Roman"/>
          <w:sz w:val="28"/>
          <w:szCs w:val="28"/>
          <w:lang w:eastAsia="ru-RU"/>
        </w:rPr>
        <w:t>5</w:t>
      </w:r>
      <w:r w:rsidRPr="003A4283">
        <w:rPr>
          <w:rFonts w:ascii="Times New Roman" w:eastAsia="Times New Roman" w:hAnsi="Times New Roman" w:cs="Times New Roman"/>
          <w:sz w:val="28"/>
          <w:szCs w:val="28"/>
          <w:lang w:eastAsia="ru-RU"/>
        </w:rPr>
        <w:t xml:space="preserve"> листах в 2-х(двух) экземплярах, имеющих равную юридическую силу, по одному экземпляру для каждой из сторон.</w:t>
      </w:r>
    </w:p>
    <w:p w:rsidR="003A4283" w:rsidRPr="003A4283" w:rsidRDefault="003A4283" w:rsidP="003A4283">
      <w:pPr>
        <w:shd w:val="clear" w:color="auto" w:fill="FFFFFF"/>
        <w:tabs>
          <w:tab w:val="left" w:pos="1435"/>
        </w:tabs>
        <w:spacing w:after="0" w:line="278" w:lineRule="exact"/>
        <w:jc w:val="both"/>
        <w:rPr>
          <w:rFonts w:ascii="Times New Roman" w:eastAsia="Times New Roman" w:hAnsi="Times New Roman" w:cs="Times New Roman"/>
          <w:b/>
          <w:sz w:val="28"/>
          <w:szCs w:val="28"/>
          <w:lang w:eastAsia="ru-RU"/>
        </w:rPr>
      </w:pPr>
    </w:p>
    <w:p w:rsidR="003A4283" w:rsidRPr="003A4283" w:rsidRDefault="003A4283" w:rsidP="003A4283">
      <w:pPr>
        <w:shd w:val="clear" w:color="auto" w:fill="FFFFFF"/>
        <w:tabs>
          <w:tab w:val="left" w:pos="1435"/>
        </w:tabs>
        <w:spacing w:after="0" w:line="278" w:lineRule="exact"/>
        <w:jc w:val="both"/>
        <w:rPr>
          <w:rFonts w:ascii="Times New Roman" w:eastAsia="Times New Roman" w:hAnsi="Times New Roman" w:cs="Times New Roman"/>
          <w:b/>
          <w:sz w:val="28"/>
          <w:szCs w:val="28"/>
          <w:lang w:eastAsia="ru-RU"/>
        </w:rPr>
      </w:pPr>
    </w:p>
    <w:p w:rsidR="003A4283" w:rsidRPr="003A4283" w:rsidRDefault="00E74099" w:rsidP="003A4283">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И.о</w:t>
      </w:r>
      <w:proofErr w:type="spellEnd"/>
      <w:r>
        <w:rPr>
          <w:rFonts w:ascii="Times New Roman" w:eastAsia="Times New Roman" w:hAnsi="Times New Roman" w:cs="Times New Roman"/>
          <w:sz w:val="28"/>
          <w:szCs w:val="28"/>
          <w:lang w:eastAsia="ru-RU"/>
        </w:rPr>
        <w:t>. главы</w:t>
      </w:r>
    </w:p>
    <w:p w:rsidR="003A4283" w:rsidRPr="003A4283" w:rsidRDefault="003A4283" w:rsidP="003A4283">
      <w:pPr>
        <w:spacing w:after="0" w:line="240" w:lineRule="auto"/>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СП </w:t>
      </w:r>
      <w:r w:rsidR="00E74099">
        <w:rPr>
          <w:rFonts w:ascii="Times New Roman" w:eastAsia="Times New Roman" w:hAnsi="Times New Roman" w:cs="Times New Roman"/>
          <w:sz w:val="28"/>
          <w:szCs w:val="28"/>
          <w:lang w:eastAsia="ru-RU"/>
        </w:rPr>
        <w:t>Кшлау-</w:t>
      </w:r>
      <w:proofErr w:type="gramStart"/>
      <w:r w:rsidR="00E74099">
        <w:rPr>
          <w:rFonts w:ascii="Times New Roman" w:eastAsia="Times New Roman" w:hAnsi="Times New Roman" w:cs="Times New Roman"/>
          <w:sz w:val="28"/>
          <w:szCs w:val="28"/>
          <w:lang w:eastAsia="ru-RU"/>
        </w:rPr>
        <w:t>Елгинский</w:t>
      </w:r>
      <w:r w:rsidRPr="003A4283">
        <w:rPr>
          <w:rFonts w:ascii="Times New Roman" w:eastAsia="Times New Roman" w:hAnsi="Times New Roman" w:cs="Times New Roman"/>
          <w:sz w:val="28"/>
          <w:szCs w:val="28"/>
          <w:lang w:eastAsia="ru-RU"/>
        </w:rPr>
        <w:t xml:space="preserve">  сельсовет</w:t>
      </w:r>
      <w:proofErr w:type="gramEnd"/>
      <w:r w:rsidRPr="003A4283">
        <w:rPr>
          <w:rFonts w:ascii="Times New Roman" w:eastAsia="Times New Roman" w:hAnsi="Times New Roman" w:cs="Times New Roman"/>
          <w:sz w:val="28"/>
          <w:szCs w:val="28"/>
          <w:lang w:eastAsia="ru-RU"/>
        </w:rPr>
        <w:t xml:space="preserve">                       </w:t>
      </w:r>
    </w:p>
    <w:p w:rsidR="003A4283" w:rsidRPr="003A4283" w:rsidRDefault="003A4283" w:rsidP="003A4283">
      <w:pPr>
        <w:spacing w:after="0" w:line="240" w:lineRule="auto"/>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Аскинский район Республики Башкортостан                        </w:t>
      </w:r>
      <w:proofErr w:type="spellStart"/>
      <w:r w:rsidR="00E74099">
        <w:rPr>
          <w:rFonts w:ascii="Times New Roman" w:eastAsia="Times New Roman" w:hAnsi="Times New Roman" w:cs="Times New Roman"/>
          <w:sz w:val="28"/>
          <w:szCs w:val="28"/>
          <w:lang w:eastAsia="ru-RU"/>
        </w:rPr>
        <w:t>Э.И.Зарипова</w:t>
      </w:r>
      <w:proofErr w:type="spellEnd"/>
    </w:p>
    <w:p w:rsidR="003A4283" w:rsidRPr="003A4283" w:rsidRDefault="003A4283" w:rsidP="003A4283">
      <w:pPr>
        <w:spacing w:after="0" w:line="240" w:lineRule="auto"/>
        <w:jc w:val="both"/>
        <w:rPr>
          <w:rFonts w:ascii="Times New Roman" w:eastAsia="Times New Roman" w:hAnsi="Times New Roman" w:cs="Times New Roman"/>
          <w:sz w:val="28"/>
          <w:szCs w:val="28"/>
          <w:lang w:eastAsia="ru-RU"/>
        </w:rPr>
      </w:pPr>
    </w:p>
    <w:p w:rsidR="003A4283" w:rsidRPr="003A4283" w:rsidRDefault="003A4283" w:rsidP="003A4283">
      <w:pPr>
        <w:shd w:val="clear" w:color="auto" w:fill="FFFFFF"/>
        <w:tabs>
          <w:tab w:val="left" w:pos="1435"/>
        </w:tabs>
        <w:spacing w:after="0" w:line="278" w:lineRule="exact"/>
        <w:jc w:val="both"/>
        <w:rPr>
          <w:rFonts w:ascii="Times New Roman" w:eastAsia="Times New Roman" w:hAnsi="Times New Roman" w:cs="Times New Roman"/>
          <w:b/>
          <w:sz w:val="28"/>
          <w:szCs w:val="28"/>
          <w:lang w:eastAsia="ru-RU"/>
        </w:rPr>
      </w:pPr>
    </w:p>
    <w:p w:rsidR="003A4283" w:rsidRPr="003A4283" w:rsidRDefault="003A4283" w:rsidP="003A4283">
      <w:pPr>
        <w:shd w:val="clear" w:color="auto" w:fill="FFFFFF"/>
        <w:tabs>
          <w:tab w:val="left" w:pos="1435"/>
        </w:tabs>
        <w:spacing w:after="0" w:line="278" w:lineRule="exact"/>
        <w:jc w:val="both"/>
        <w:rPr>
          <w:rFonts w:ascii="Times New Roman" w:eastAsia="Times New Roman" w:hAnsi="Times New Roman" w:cs="Times New Roman"/>
          <w:sz w:val="28"/>
          <w:szCs w:val="28"/>
          <w:lang w:eastAsia="ru-RU"/>
        </w:rPr>
      </w:pPr>
      <w:r w:rsidRPr="003A4283">
        <w:rPr>
          <w:rFonts w:ascii="Times New Roman" w:eastAsia="Times New Roman" w:hAnsi="Times New Roman" w:cs="Times New Roman"/>
          <w:sz w:val="28"/>
          <w:szCs w:val="28"/>
          <w:lang w:eastAsia="ru-RU"/>
        </w:rPr>
        <w:t xml:space="preserve">Глава Администрации                                                        </w:t>
      </w:r>
    </w:p>
    <w:p w:rsidR="003A4283" w:rsidRPr="003A4283" w:rsidRDefault="003A4283" w:rsidP="003A4283">
      <w:pPr>
        <w:shd w:val="clear" w:color="auto" w:fill="FFFFFF"/>
        <w:tabs>
          <w:tab w:val="left" w:pos="1435"/>
        </w:tabs>
        <w:spacing w:after="0" w:line="278" w:lineRule="exact"/>
        <w:jc w:val="both"/>
        <w:rPr>
          <w:rFonts w:ascii="Times New Roman" w:eastAsia="Times New Roman" w:hAnsi="Times New Roman" w:cs="Times New Roman"/>
          <w:b/>
          <w:sz w:val="28"/>
          <w:szCs w:val="28"/>
          <w:lang w:eastAsia="ru-RU"/>
        </w:rPr>
      </w:pPr>
      <w:r w:rsidRPr="003A4283">
        <w:rPr>
          <w:rFonts w:ascii="Times New Roman" w:eastAsia="Times New Roman" w:hAnsi="Times New Roman" w:cs="Times New Roman"/>
          <w:sz w:val="28"/>
          <w:szCs w:val="28"/>
          <w:lang w:eastAsia="ru-RU"/>
        </w:rPr>
        <w:t>муниципального района</w:t>
      </w:r>
      <w:r w:rsidRPr="003A4283">
        <w:rPr>
          <w:rFonts w:ascii="Times New Roman" w:eastAsia="Times New Roman" w:hAnsi="Times New Roman" w:cs="Times New Roman"/>
          <w:b/>
          <w:sz w:val="28"/>
          <w:szCs w:val="28"/>
          <w:lang w:eastAsia="ru-RU"/>
        </w:rPr>
        <w:t xml:space="preserve">                                            </w:t>
      </w:r>
    </w:p>
    <w:p w:rsidR="003A4283" w:rsidRPr="003A4283" w:rsidRDefault="003A4283" w:rsidP="003A4283">
      <w:pPr>
        <w:shd w:val="clear" w:color="auto" w:fill="FFFFFF"/>
        <w:tabs>
          <w:tab w:val="left" w:pos="1435"/>
        </w:tabs>
        <w:spacing w:after="0" w:line="278" w:lineRule="exact"/>
        <w:jc w:val="both"/>
        <w:rPr>
          <w:rFonts w:ascii="Times New Roman" w:eastAsia="Times New Roman" w:hAnsi="Times New Roman" w:cs="Times New Roman"/>
          <w:sz w:val="24"/>
          <w:szCs w:val="24"/>
          <w:lang w:eastAsia="ru-RU"/>
        </w:rPr>
      </w:pPr>
      <w:r w:rsidRPr="003A4283">
        <w:rPr>
          <w:rFonts w:ascii="Times New Roman" w:eastAsia="Times New Roman" w:hAnsi="Times New Roman" w:cs="Times New Roman"/>
          <w:sz w:val="28"/>
          <w:szCs w:val="28"/>
          <w:lang w:eastAsia="ru-RU"/>
        </w:rPr>
        <w:t>Аскинский район Республики Башкортостан</w:t>
      </w:r>
      <w:r w:rsidRPr="003A4283">
        <w:rPr>
          <w:rFonts w:ascii="Times New Roman" w:eastAsia="Times New Roman" w:hAnsi="Times New Roman" w:cs="Times New Roman"/>
          <w:b/>
          <w:sz w:val="28"/>
          <w:szCs w:val="28"/>
          <w:lang w:eastAsia="ru-RU"/>
        </w:rPr>
        <w:t xml:space="preserve">                        </w:t>
      </w:r>
      <w:proofErr w:type="spellStart"/>
      <w:r w:rsidRPr="003A4283">
        <w:rPr>
          <w:rFonts w:ascii="Times New Roman" w:eastAsia="Times New Roman" w:hAnsi="Times New Roman" w:cs="Times New Roman"/>
          <w:sz w:val="28"/>
          <w:szCs w:val="28"/>
          <w:lang w:eastAsia="ru-RU"/>
        </w:rPr>
        <w:t>Ф.Ф.Усманов</w:t>
      </w:r>
      <w:proofErr w:type="spellEnd"/>
      <w:r w:rsidRPr="003A4283">
        <w:rPr>
          <w:rFonts w:ascii="Times New Roman" w:eastAsia="Times New Roman" w:hAnsi="Times New Roman" w:cs="Times New Roman"/>
          <w:b/>
          <w:sz w:val="28"/>
          <w:szCs w:val="28"/>
          <w:lang w:eastAsia="ru-RU"/>
        </w:rPr>
        <w:t xml:space="preserve">  </w:t>
      </w:r>
    </w:p>
    <w:p w:rsidR="000F7ED0" w:rsidRDefault="000F7ED0" w:rsidP="000F7ED0">
      <w:pPr>
        <w:spacing w:after="0" w:line="240" w:lineRule="auto"/>
        <w:jc w:val="right"/>
        <w:rPr>
          <w:rFonts w:ascii="Times New Roman" w:eastAsia="Times New Roman" w:hAnsi="Times New Roman" w:cs="Times New Roman"/>
          <w:color w:val="000000"/>
          <w:sz w:val="28"/>
          <w:szCs w:val="28"/>
          <w:lang w:eastAsia="ru-RU"/>
        </w:rPr>
      </w:pPr>
    </w:p>
    <w:p w:rsidR="000350F9" w:rsidRPr="000F7ED0" w:rsidRDefault="000350F9" w:rsidP="000F7ED0">
      <w:pPr>
        <w:tabs>
          <w:tab w:val="left" w:pos="993"/>
        </w:tabs>
        <w:spacing w:after="0" w:line="240" w:lineRule="auto"/>
        <w:rPr>
          <w:rFonts w:ascii="Times New Roman" w:eastAsia="Calibri" w:hAnsi="Times New Roman" w:cs="Times New Roman"/>
          <w:color w:val="000000"/>
          <w:sz w:val="24"/>
          <w:szCs w:val="24"/>
          <w:lang w:eastAsia="ru-RU"/>
        </w:rPr>
      </w:pPr>
    </w:p>
    <w:sectPr w:rsidR="000350F9" w:rsidRPr="000F7ED0" w:rsidSect="007D6D2C">
      <w:pgSz w:w="11906" w:h="16838"/>
      <w:pgMar w:top="1134" w:right="851"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35F3" w:rsidRDefault="001535F3" w:rsidP="00A37F9F">
      <w:pPr>
        <w:spacing w:after="0" w:line="240" w:lineRule="auto"/>
      </w:pPr>
      <w:r>
        <w:separator/>
      </w:r>
    </w:p>
  </w:endnote>
  <w:endnote w:type="continuationSeparator" w:id="0">
    <w:p w:rsidR="001535F3" w:rsidRDefault="001535F3" w:rsidP="00A37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CC"/>
    <w:family w:val="swiss"/>
    <w:pitch w:val="variable"/>
    <w:sig w:usb0="E1002AFF" w:usb1="C0000002" w:usb2="00000008"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320" w:rsidRDefault="003C628A" w:rsidP="00E2155D">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47320" w:rsidRDefault="001535F3" w:rsidP="003867C6">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320" w:rsidRDefault="001535F3" w:rsidP="003867C6">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35F3" w:rsidRDefault="001535F3" w:rsidP="00A37F9F">
      <w:pPr>
        <w:spacing w:after="0" w:line="240" w:lineRule="auto"/>
      </w:pPr>
      <w:r>
        <w:separator/>
      </w:r>
    </w:p>
  </w:footnote>
  <w:footnote w:type="continuationSeparator" w:id="0">
    <w:p w:rsidR="001535F3" w:rsidRDefault="001535F3" w:rsidP="00A37F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C4E"/>
    <w:rsid w:val="000350F9"/>
    <w:rsid w:val="000D360D"/>
    <w:rsid w:val="000F7ED0"/>
    <w:rsid w:val="001535F3"/>
    <w:rsid w:val="00191DAF"/>
    <w:rsid w:val="002F2A55"/>
    <w:rsid w:val="003415A5"/>
    <w:rsid w:val="003A4283"/>
    <w:rsid w:val="003C628A"/>
    <w:rsid w:val="004314D4"/>
    <w:rsid w:val="004D4C4E"/>
    <w:rsid w:val="007D6D2C"/>
    <w:rsid w:val="00842DE1"/>
    <w:rsid w:val="00962353"/>
    <w:rsid w:val="00A37F9F"/>
    <w:rsid w:val="00AC1248"/>
    <w:rsid w:val="00C16671"/>
    <w:rsid w:val="00D652F5"/>
    <w:rsid w:val="00E74099"/>
    <w:rsid w:val="00F42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86408-83EF-4D27-B646-119D7F78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F2A5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F2A55"/>
    <w:rPr>
      <w:rFonts w:ascii="Segoe UI" w:hAnsi="Segoe UI" w:cs="Segoe UI"/>
      <w:sz w:val="18"/>
      <w:szCs w:val="18"/>
    </w:rPr>
  </w:style>
  <w:style w:type="paragraph" w:styleId="a5">
    <w:name w:val="footer"/>
    <w:basedOn w:val="a"/>
    <w:link w:val="a6"/>
    <w:rsid w:val="003A428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3A4283"/>
    <w:rPr>
      <w:rFonts w:ascii="Times New Roman" w:eastAsia="Times New Roman" w:hAnsi="Times New Roman" w:cs="Times New Roman"/>
      <w:sz w:val="24"/>
      <w:szCs w:val="24"/>
      <w:lang w:eastAsia="ru-RU"/>
    </w:rPr>
  </w:style>
  <w:style w:type="character" w:styleId="a7">
    <w:name w:val="page number"/>
    <w:basedOn w:val="a0"/>
    <w:rsid w:val="003A4283"/>
  </w:style>
  <w:style w:type="character" w:styleId="a8">
    <w:name w:val="Hyperlink"/>
    <w:basedOn w:val="a0"/>
    <w:uiPriority w:val="99"/>
    <w:unhideWhenUsed/>
    <w:rsid w:val="00F427C2"/>
    <w:rPr>
      <w:color w:val="0563C1" w:themeColor="hyperlink"/>
      <w:u w:val="single"/>
    </w:rPr>
  </w:style>
  <w:style w:type="paragraph" w:styleId="a9">
    <w:name w:val="header"/>
    <w:basedOn w:val="a"/>
    <w:link w:val="aa"/>
    <w:uiPriority w:val="99"/>
    <w:unhideWhenUsed/>
    <w:rsid w:val="00A37F9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A37F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48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kshlau-elga04sp.ru" TargetMode="External"/><Relationship Id="rId12" Type="http://schemas.openxmlformats.org/officeDocument/2006/relationships/hyperlink" Target="consultantplus://offline/ref=33A206A66FC6E4836698932A00E3D1E067215C358B906AA392C8A427A6CDF3F3FB995BF0B88678gFQ3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33A206A66FC6E4836698932A00E3D1E06F235C3A829837A99A91A825A1gCQ2L" TargetMode="External"/><Relationship Id="rId5" Type="http://schemas.openxmlformats.org/officeDocument/2006/relationships/endnotes" Target="endnotes.xml"/><Relationship Id="rId10" Type="http://schemas.openxmlformats.org/officeDocument/2006/relationships/hyperlink" Target="consultantplus://offline/ref=33A206A66FC6E4836698932A00E3D1E06F235C3A829837A99A91A825A1C2ACE4FCD057F1B8867DF3g2Q5L"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1893</Words>
  <Characters>10792</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16</cp:revision>
  <cp:lastPrinted>2018-07-11T05:34:00Z</cp:lastPrinted>
  <dcterms:created xsi:type="dcterms:W3CDTF">2018-04-26T08:56:00Z</dcterms:created>
  <dcterms:modified xsi:type="dcterms:W3CDTF">2019-06-19T09:30:00Z</dcterms:modified>
</cp:coreProperties>
</file>