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2C" w:rsidRPr="007D6D2C" w:rsidRDefault="007D6D2C" w:rsidP="007D6D2C">
      <w:pPr>
        <w:spacing w:after="0" w:line="360" w:lineRule="auto"/>
        <w:rPr>
          <w:rFonts w:ascii="Times New Roman" w:eastAsia="MS Mincho" w:hAnsi="Times New Roman" w:cs="Microsoft Sans Serif"/>
          <w:b/>
          <w:color w:val="000000"/>
          <w:sz w:val="8"/>
          <w:szCs w:val="8"/>
          <w:lang w:eastAsia="ru-RU"/>
        </w:rPr>
      </w:pPr>
      <w:r w:rsidRPr="007D6D2C">
        <w:rPr>
          <w:rFonts w:ascii="Times New Roman" w:eastAsia="MS Mincho" w:hAnsi="Times New Roman" w:cs="Microsoft Sans Serif"/>
          <w:b/>
          <w:color w:val="000000"/>
          <w:sz w:val="8"/>
          <w:szCs w:val="8"/>
          <w:lang w:eastAsia="ru-RU"/>
        </w:rPr>
        <w:t xml:space="preserve">                                                                                                                                                   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3652"/>
        <w:gridCol w:w="2835"/>
        <w:gridCol w:w="3686"/>
      </w:tblGrid>
      <w:tr w:rsidR="007D6D2C" w:rsidRPr="007D6D2C" w:rsidTr="00534DB2">
        <w:trPr>
          <w:trHeight w:val="1560"/>
        </w:trPr>
        <w:tc>
          <w:tcPr>
            <w:tcW w:w="3652" w:type="dxa"/>
          </w:tcPr>
          <w:p w:rsidR="007D6D2C" w:rsidRPr="007D6D2C" w:rsidRDefault="007D6D2C" w:rsidP="007D6D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7D6D2C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  <w:t>Баш</w:t>
            </w:r>
            <w:r w:rsidRPr="007D6D2C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7D6D2C" w:rsidRPr="007D6D2C" w:rsidRDefault="007D6D2C" w:rsidP="007D6D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7D6D2C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7D6D2C" w:rsidRPr="007D6D2C" w:rsidRDefault="007D6D2C" w:rsidP="007D6D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7D6D2C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7D6D2C" w:rsidRPr="007D6D2C" w:rsidRDefault="007D6D2C" w:rsidP="007D6D2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7D6D2C">
              <w:rPr>
                <w:rFonts w:ascii="Times New Roman" w:eastAsia="MS Mincho" w:hAnsi="Times New Roman" w:cs="Times New Roman"/>
                <w:b/>
                <w:sz w:val="18"/>
                <w:szCs w:val="24"/>
                <w:lang w:val="tt-RU" w:eastAsia="ru-RU"/>
              </w:rPr>
              <w:t>ҠЫШЛАУЙЫЛГА</w:t>
            </w:r>
            <w:r w:rsidRPr="007D6D2C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7D6D2C" w:rsidRPr="007D6D2C" w:rsidRDefault="007D6D2C" w:rsidP="007D6D2C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7D6D2C">
              <w:rPr>
                <w:rFonts w:ascii="Times New Roman" w:eastAsia="MS Mincho" w:hAnsi="Times New Roman" w:cs="Times New Roman"/>
                <w:b/>
                <w:sz w:val="18"/>
                <w:szCs w:val="24"/>
                <w:lang w:val="be-BY" w:eastAsia="ru-RU"/>
              </w:rPr>
              <w:t xml:space="preserve">    АУЫЛ БИЛӘМӘҺЕ   </w:t>
            </w:r>
            <w:r w:rsidRPr="007D6D2C">
              <w:rPr>
                <w:rFonts w:ascii="Times New Roman" w:eastAsia="MS Mincho" w:hAnsi="Times New Roman" w:cs="Times New Roman"/>
                <w:b/>
                <w:caps/>
                <w:sz w:val="18"/>
                <w:szCs w:val="24"/>
                <w:lang w:val="be-BY" w:eastAsia="ru-RU"/>
              </w:rPr>
              <w:t>СОВЕТЫ</w:t>
            </w:r>
          </w:p>
        </w:tc>
        <w:tc>
          <w:tcPr>
            <w:tcW w:w="2835" w:type="dxa"/>
          </w:tcPr>
          <w:p w:rsidR="007D6D2C" w:rsidRPr="007D6D2C" w:rsidRDefault="007D6D2C" w:rsidP="007D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val="be-BY" w:eastAsia="ru-RU"/>
              </w:rPr>
            </w:pPr>
            <w:r w:rsidRPr="007D6D2C"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137795</wp:posOffset>
                  </wp:positionV>
                  <wp:extent cx="728980" cy="894715"/>
                  <wp:effectExtent l="0" t="0" r="0" b="635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6" w:type="dxa"/>
          </w:tcPr>
          <w:p w:rsidR="007D6D2C" w:rsidRPr="007D6D2C" w:rsidRDefault="007D6D2C" w:rsidP="007D6D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7D6D2C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  <w:t xml:space="preserve">                              СОВЕТ </w:t>
            </w:r>
          </w:p>
          <w:p w:rsidR="007D6D2C" w:rsidRPr="007D6D2C" w:rsidRDefault="007D6D2C" w:rsidP="007D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7D6D2C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7D6D2C" w:rsidRPr="007D6D2C" w:rsidRDefault="007D6D2C" w:rsidP="007D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7D6D2C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КШЛАУ-ЕЛГИНСКИЙ СЕЛЬСОВЕТ</w:t>
            </w:r>
          </w:p>
          <w:p w:rsidR="007D6D2C" w:rsidRPr="007D6D2C" w:rsidRDefault="007D6D2C" w:rsidP="007D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7D6D2C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7D6D2C" w:rsidRPr="007D6D2C" w:rsidRDefault="007D6D2C" w:rsidP="007D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</w:pPr>
            <w:r w:rsidRPr="007D6D2C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be-BY" w:eastAsia="ru-RU"/>
              </w:rPr>
              <w:t>АСКИНСКИЙ РАЙОН</w:t>
            </w:r>
          </w:p>
          <w:p w:rsidR="007D6D2C" w:rsidRPr="007D6D2C" w:rsidRDefault="007D6D2C" w:rsidP="007D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</w:pPr>
            <w:r w:rsidRPr="007D6D2C">
              <w:rPr>
                <w:rFonts w:ascii="Times New Roman" w:eastAsia="Times New Roman" w:hAnsi="Times New Roman" w:cs="Times New Roman"/>
                <w:b/>
                <w:caps/>
                <w:sz w:val="18"/>
                <w:szCs w:val="24"/>
                <w:lang w:val="be-BY" w:eastAsia="ru-RU"/>
              </w:rPr>
              <w:t xml:space="preserve">Республики Башкортостан </w:t>
            </w:r>
          </w:p>
          <w:p w:rsidR="007D6D2C" w:rsidRPr="007D6D2C" w:rsidRDefault="007D6D2C" w:rsidP="007D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24"/>
                <w:lang w:val="be-BY" w:eastAsia="ru-RU"/>
              </w:rPr>
            </w:pPr>
          </w:p>
        </w:tc>
      </w:tr>
      <w:tr w:rsidR="007D6D2C" w:rsidRPr="007D6D2C" w:rsidTr="00534DB2">
        <w:tc>
          <w:tcPr>
            <w:tcW w:w="3652" w:type="dxa"/>
          </w:tcPr>
          <w:p w:rsidR="007D6D2C" w:rsidRPr="007D6D2C" w:rsidRDefault="007D6D2C" w:rsidP="007D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6"/>
                <w:lang w:eastAsia="ru-RU"/>
              </w:rPr>
            </w:pPr>
          </w:p>
        </w:tc>
        <w:tc>
          <w:tcPr>
            <w:tcW w:w="2835" w:type="dxa"/>
          </w:tcPr>
          <w:p w:rsidR="007D6D2C" w:rsidRPr="007D6D2C" w:rsidRDefault="007D6D2C" w:rsidP="007D6D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7D6D2C" w:rsidRPr="007D6D2C" w:rsidRDefault="007D6D2C" w:rsidP="007D6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7D6D2C" w:rsidRPr="007D6D2C" w:rsidRDefault="007D6D2C" w:rsidP="007D6D2C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7D6D2C" w:rsidRPr="007D6D2C" w:rsidRDefault="007D6D2C" w:rsidP="007D6D2C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1B11"/>
          <w:sz w:val="28"/>
          <w:szCs w:val="28"/>
          <w:lang w:val="ba-RU" w:eastAsia="ru-RU"/>
        </w:rPr>
        <w:t xml:space="preserve">        </w:t>
      </w:r>
      <w:r w:rsidRPr="007D6D2C">
        <w:rPr>
          <w:rFonts w:ascii="Times New Roman" w:eastAsia="Times New Roman" w:hAnsi="Times New Roman" w:cs="Times New Roman"/>
          <w:color w:val="1D1B11"/>
          <w:sz w:val="28"/>
          <w:szCs w:val="28"/>
          <w:lang w:val="ba-RU" w:eastAsia="ru-RU"/>
        </w:rPr>
        <w:t>ҠАРАР</w:t>
      </w:r>
      <w:r w:rsidRPr="007D6D2C">
        <w:rPr>
          <w:rFonts w:ascii="Times New Roman" w:eastAsia="Times New Roman" w:hAnsi="Times New Roman" w:cs="Times New Roman"/>
          <w:color w:val="1D1B11"/>
          <w:sz w:val="28"/>
          <w:szCs w:val="28"/>
          <w:lang w:val="ba-RU" w:eastAsia="ru-RU"/>
        </w:rPr>
        <w:tab/>
      </w:r>
      <w:r w:rsidRPr="007D6D2C">
        <w:rPr>
          <w:rFonts w:ascii="Times New Roman" w:eastAsia="Times New Roman" w:hAnsi="Times New Roman" w:cs="Times New Roman"/>
          <w:color w:val="1D1B11"/>
          <w:sz w:val="28"/>
          <w:szCs w:val="28"/>
          <w:lang w:val="ba-RU" w:eastAsia="ru-RU"/>
        </w:rPr>
        <w:tab/>
      </w:r>
      <w:r w:rsidRPr="007D6D2C">
        <w:rPr>
          <w:rFonts w:ascii="Times New Roman" w:eastAsia="Times New Roman" w:hAnsi="Times New Roman" w:cs="Times New Roman"/>
          <w:color w:val="1D1B11"/>
          <w:sz w:val="28"/>
          <w:szCs w:val="28"/>
          <w:lang w:val="ba-RU" w:eastAsia="ru-RU"/>
        </w:rPr>
        <w:tab/>
      </w:r>
      <w:r w:rsidRPr="007D6D2C">
        <w:rPr>
          <w:rFonts w:ascii="Times New Roman" w:eastAsia="Times New Roman" w:hAnsi="Times New Roman" w:cs="Times New Roman"/>
          <w:color w:val="1D1B11"/>
          <w:sz w:val="28"/>
          <w:szCs w:val="28"/>
          <w:lang w:val="ba-RU" w:eastAsia="ru-RU"/>
        </w:rPr>
        <w:tab/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ba-RU" w:eastAsia="ru-RU"/>
        </w:rPr>
        <w:tab/>
      </w:r>
      <w:r>
        <w:rPr>
          <w:rFonts w:ascii="Times New Roman" w:eastAsia="Times New Roman" w:hAnsi="Times New Roman" w:cs="Times New Roman"/>
          <w:color w:val="1D1B11"/>
          <w:sz w:val="28"/>
          <w:szCs w:val="28"/>
          <w:lang w:val="ba-RU" w:eastAsia="ru-RU"/>
        </w:rPr>
        <w:tab/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D1B11"/>
          <w:sz w:val="28"/>
          <w:szCs w:val="28"/>
          <w:lang w:val="ba-RU" w:eastAsia="ru-RU"/>
        </w:rPr>
        <w:t xml:space="preserve">               </w:t>
      </w:r>
      <w:r w:rsidRPr="007D6D2C"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  <w:t>РЕШЕНИЕ</w:t>
      </w:r>
    </w:p>
    <w:p w:rsidR="007D6D2C" w:rsidRDefault="007D6D2C" w:rsidP="007D6D2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26</w:t>
      </w:r>
      <w:r w:rsidRPr="007D6D2C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>апрель 2018</w:t>
      </w:r>
      <w:r w:rsidRPr="007D6D2C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 xml:space="preserve"> йыл    </w:t>
      </w:r>
      <w:r w:rsidRPr="007D6D2C">
        <w:rPr>
          <w:rFonts w:ascii="Times New Roman" w:eastAsia="Times New Roman" w:hAnsi="Times New Roman" w:cs="Times New Roman"/>
          <w:sz w:val="28"/>
          <w:szCs w:val="28"/>
          <w:lang w:val="ba-RU" w:eastAsia="ru-RU"/>
        </w:rPr>
        <w:tab/>
        <w:t xml:space="preserve">                        </w:t>
      </w:r>
      <w:r w:rsidRPr="007D6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7D6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7D6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7D6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D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D652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7D6D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</w:p>
    <w:p w:rsidR="007D6D2C" w:rsidRDefault="002F2A55" w:rsidP="007D6D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№16</w:t>
      </w:r>
      <w:r w:rsidR="004314D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</w:p>
    <w:p w:rsidR="004314D4" w:rsidRPr="007D6D2C" w:rsidRDefault="004314D4" w:rsidP="007D6D2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D1B11"/>
          <w:sz w:val="28"/>
          <w:szCs w:val="28"/>
          <w:lang w:eastAsia="ru-RU"/>
        </w:rPr>
      </w:pPr>
    </w:p>
    <w:p w:rsidR="007D6D2C" w:rsidRPr="007D6D2C" w:rsidRDefault="007D6D2C" w:rsidP="007D6D2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Об установлении дополнительных оснований признания безнадежными к взысканию недоимки по местным налогам (в том числе отмененным местным налогам), задолженности по пеням, штрафам по этим налогам, порядка их списания</w:t>
      </w:r>
    </w:p>
    <w:p w:rsidR="007D6D2C" w:rsidRPr="007D6D2C" w:rsidRDefault="007D6D2C" w:rsidP="007D6D2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7D6D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соответствии с </w:t>
      </w:r>
      <w:proofErr w:type="spellStart"/>
      <w:r w:rsidRPr="007D6D2C">
        <w:rPr>
          <w:rFonts w:ascii="Times New Roman" w:eastAsia="Times New Roman" w:hAnsi="Times New Roman" w:cs="Times New Roman"/>
          <w:sz w:val="28"/>
          <w:szCs w:val="28"/>
          <w:lang w:eastAsia="ru-RU"/>
        </w:rPr>
        <w:t>п.З</w:t>
      </w:r>
      <w:proofErr w:type="spellEnd"/>
      <w:r w:rsidRPr="007D6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ст.59 Налогового кодекса Российской Федерации, Федеральным законом от 06.10.2003 №131-Ф3 «Об общих принципах организации местного самоуправления в Российской Федерации», Совет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</w:t>
      </w:r>
      <w:r w:rsidRPr="007D6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 район Республики Башкортостан </w:t>
      </w:r>
      <w:r w:rsidRPr="007D6D2C">
        <w:rPr>
          <w:rFonts w:ascii="Times New Roman" w:eastAsia="Times New Roman" w:hAnsi="Times New Roman" w:cs="Arial"/>
          <w:sz w:val="28"/>
          <w:szCs w:val="28"/>
          <w:lang w:eastAsia="ru-RU"/>
        </w:rPr>
        <w:t>решил: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1. Установить, что безнадежными к взысканию признаются недоимка и задолженность по пеням и штрафам по местным налогам, числящиеся за отдельными налогоплательщиками, взыскание которых оказалось невозможным в случаях: 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1) наличия недоимки в сумме, не превышающей 100 рублей, срок взыскания которой в судебном порядке истек, а также начисленной на эту сумму задолженности по пеням и штрафам;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2) вынесения судебным приставом-исполнителем постановления об окончании исполнительного производства и возвращение взыскателю исполнительного документа в случаях, установленных пунктами 3 и 4 части 1 статьи 46 Федерального закона от 2 октября 2007 года № 229-ФЗ "Об исполнительном производстве", но не ранее истечения срока, установленного для предъявления исполнительных документов к исполнению; 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3) наличия недоимки, задолженности по пеням и штрафам у умерших или объявленных умершими физических лиц, наследники которых не вступили в право наследования в установленный срок;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4) наличия задолженности по уплате пеней, срок взыскания которой в судебном порядке истек, при отсутствии недоимки, на которую они начислены;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5) 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с истечением трехлетнего срока давности (согласно ст. 196 ГК РФ) с момента их возникновения;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6) наличия недоимки и задолженности по пеням и штрафам по местным налогам, числящиеся за налогоплательщиками, являющимися физическими лицами, взыскание налоговыми органами которых оказалось невозможным в связи </w:t>
      </w: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с истечением срока подачи заявления в суд о взыскании задолженности; образовавшейся по состоянию на 01.01.2014 года;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7) наличия задолженности организаций и физических лиц по отмененным местным налогам (в полном объеме по состоянию на дату вынесения решения о списании задолженности, за исключением сумм задолженности, включенных в реестр требований кредиторов по организациям, физическим лицам, находящимся в процедурах банкротства).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Суммы задолженности организаций и физических лиц по отмененным местным налогам, уплаченные до издания настоящего Решения, возврату не подлежат.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2. Документами, подтверждающими наличие дополнительных оснований, предусмотренных частью 1 настоящей статьи, являются: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1) справка налогового органа о суммах недоимки и задолженности по пеням и штрафам с приложенной к ней расшифровкой периода образования задолженности при наличии обстоятельств, предусмотренных пунктами 1 и 7 части 1 настоящего решения;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2) копия постановления судебного пристава-исполнителя об окончании исполнительного производства и о возвращении взыскателю исполнительного документа - при наличии обстоятельств, предусмотренных пунктом 2 части 1 настоящего решения;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3) сведения о факте регистрации акта гражданского состояния о смерти физического лица, представляемые органами записи актов гражданского состояния, или копия свидетельства о смерти физического лица, или копия решения суда об объявлении физического лица умершим - при наличии обстоятельств, предусмотренных: пунктом </w:t>
      </w:r>
      <w:proofErr w:type="gramStart"/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  части</w:t>
      </w:r>
      <w:proofErr w:type="gramEnd"/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1 настоящего решения.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3. Решение о признании безнадежными к взысканию и списании недоимки и задолженности по пеням и штрафам физических лиц по местным налогам принимается налоговым органом по месту учета организации, физического лица.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4. Обнародовать настоящее решение на информационном стенде и разметить на официальном сайте администрации сельского поселения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Кшлау-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Елгинский</w:t>
      </w: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сельсовет</w:t>
      </w:r>
      <w:proofErr w:type="gramEnd"/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Аскинский район  Республики Башкортостан  </w:t>
      </w:r>
      <w:r w:rsidR="000F7ED0" w:rsidRPr="000F7ED0">
        <w:rPr>
          <w:rFonts w:ascii="Times New Roman" w:hAnsi="Times New Roman" w:cs="Times New Roman"/>
          <w:sz w:val="28"/>
          <w:szCs w:val="28"/>
        </w:rPr>
        <w:t>www.kshlau-elga04sp.ru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5. Настоящее решение вступает в силу с момента обнародования.</w:t>
      </w:r>
    </w:p>
    <w:p w:rsidR="007D6D2C" w:rsidRPr="007D6D2C" w:rsidRDefault="007D6D2C" w:rsidP="007D6D2C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Microsoft Sans Serif"/>
          <w:color w:val="000000"/>
          <w:sz w:val="28"/>
          <w:szCs w:val="28"/>
          <w:lang w:eastAsia="ru-RU"/>
        </w:rPr>
      </w:pPr>
      <w:r w:rsidRPr="007D6D2C">
        <w:rPr>
          <w:rFonts w:ascii="Times New Roman" w:eastAsia="Calibri" w:hAnsi="Times New Roman" w:cs="Microsoft Sans Serif"/>
          <w:color w:val="000000"/>
          <w:sz w:val="28"/>
          <w:szCs w:val="28"/>
          <w:lang w:eastAsia="ru-RU"/>
        </w:rPr>
        <w:tab/>
        <w:t xml:space="preserve">6. </w:t>
      </w:r>
      <w:proofErr w:type="gramStart"/>
      <w:r w:rsidRPr="007D6D2C">
        <w:rPr>
          <w:rFonts w:ascii="Times New Roman" w:eastAsia="Calibri" w:hAnsi="Times New Roman" w:cs="Microsoft Sans Serif"/>
          <w:color w:val="000000"/>
          <w:sz w:val="28"/>
          <w:szCs w:val="28"/>
          <w:lang w:eastAsia="ru-RU"/>
        </w:rPr>
        <w:t>Контроль  за</w:t>
      </w:r>
      <w:proofErr w:type="gramEnd"/>
      <w:r w:rsidRPr="007D6D2C">
        <w:rPr>
          <w:rFonts w:ascii="Times New Roman" w:eastAsia="Calibri" w:hAnsi="Times New Roman" w:cs="Microsoft Sans Serif"/>
          <w:color w:val="000000"/>
          <w:sz w:val="28"/>
          <w:szCs w:val="28"/>
          <w:lang w:eastAsia="ru-RU"/>
        </w:rPr>
        <w:t xml:space="preserve">  исполнением  настоящего  Решения  возложить  на  постоянную комиссию  по  бюджету,  налогам,  вопросам  муниципальной собственности.</w:t>
      </w:r>
    </w:p>
    <w:p w:rsidR="000F7ED0" w:rsidRDefault="000F7ED0" w:rsidP="000F7E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7ED0" w:rsidRPr="000F7ED0" w:rsidRDefault="000F7ED0" w:rsidP="000F7E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совета</w:t>
      </w:r>
    </w:p>
    <w:p w:rsidR="000F7ED0" w:rsidRPr="000F7ED0" w:rsidRDefault="000F7ED0" w:rsidP="000F7E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E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0F7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Кшлау-Елгинский сельсовет </w:t>
      </w:r>
    </w:p>
    <w:p w:rsidR="000F7ED0" w:rsidRPr="000F7ED0" w:rsidRDefault="000F7ED0" w:rsidP="000F7E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Аскинский район </w:t>
      </w:r>
    </w:p>
    <w:p w:rsidR="000F7ED0" w:rsidRPr="000F7ED0" w:rsidRDefault="000F7ED0" w:rsidP="000F7E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0F7ED0" w:rsidRPr="000F7ED0" w:rsidRDefault="000F7ED0" w:rsidP="000F7ED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F7E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И.Х.Гатин</w:t>
      </w:r>
      <w:proofErr w:type="spellEnd"/>
    </w:p>
    <w:p w:rsidR="000350F9" w:rsidRPr="000F7ED0" w:rsidRDefault="000350F9" w:rsidP="000F7ED0">
      <w:pPr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sectPr w:rsidR="000350F9" w:rsidRPr="000F7ED0" w:rsidSect="007D6D2C">
      <w:pgSz w:w="11906" w:h="16838"/>
      <w:pgMar w:top="1134" w:right="85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C4E"/>
    <w:rsid w:val="000350F9"/>
    <w:rsid w:val="000F7ED0"/>
    <w:rsid w:val="002F2A55"/>
    <w:rsid w:val="004314D4"/>
    <w:rsid w:val="004D4C4E"/>
    <w:rsid w:val="007D6D2C"/>
    <w:rsid w:val="00842DE1"/>
    <w:rsid w:val="00962353"/>
    <w:rsid w:val="00D6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3CBB3"/>
  <w15:chartTrackingRefBased/>
  <w15:docId w15:val="{C8A86408-83EF-4D27-B646-119D7F78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2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4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2018-04-26T11:47:00Z</cp:lastPrinted>
  <dcterms:created xsi:type="dcterms:W3CDTF">2018-04-26T08:56:00Z</dcterms:created>
  <dcterms:modified xsi:type="dcterms:W3CDTF">2018-04-26T11:49:00Z</dcterms:modified>
</cp:coreProperties>
</file>