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127"/>
        <w:gridCol w:w="3827"/>
      </w:tblGrid>
      <w:tr w:rsidR="000E128D" w:rsidRPr="007A3583" w:rsidTr="002C075F">
        <w:tc>
          <w:tcPr>
            <w:tcW w:w="3827" w:type="dxa"/>
            <w:tcBorders>
              <w:top w:val="nil"/>
              <w:left w:val="nil"/>
              <w:bottom w:val="thinThickSmallGap" w:sz="24" w:space="0" w:color="auto"/>
              <w:right w:val="nil"/>
            </w:tcBorders>
            <w:shd w:val="clear" w:color="auto" w:fill="auto"/>
          </w:tcPr>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A3583">
              <w:rPr>
                <w:rFonts w:ascii="Times New Roman" w:eastAsia="Times New Roman" w:hAnsi="Times New Roman" w:cs="Times New Roman"/>
                <w:b/>
                <w:sz w:val="20"/>
                <w:szCs w:val="20"/>
                <w:lang w:eastAsia="ru-RU"/>
              </w:rPr>
              <w:t>БАШ</w:t>
            </w:r>
            <w:r w:rsidRPr="007A3583">
              <w:rPr>
                <w:rFonts w:ascii="Lucida Sans Unicode" w:eastAsia="Times New Roman" w:hAnsi="Lucida Sans Unicode" w:cs="Times New Roman"/>
                <w:b/>
                <w:sz w:val="20"/>
                <w:szCs w:val="20"/>
                <w:lang w:val="be-BY" w:eastAsia="ru-RU"/>
              </w:rPr>
              <w:t>Ҡ</w:t>
            </w:r>
            <w:r w:rsidRPr="007A3583">
              <w:rPr>
                <w:rFonts w:ascii="Times New Roman" w:eastAsia="Times New Roman" w:hAnsi="Times New Roman" w:cs="Times New Roman"/>
                <w:b/>
                <w:bCs/>
                <w:sz w:val="20"/>
                <w:szCs w:val="20"/>
                <w:lang w:eastAsia="ru-RU"/>
              </w:rPr>
              <w:t>ОРТОСТАН РЕСПУБЛИК</w:t>
            </w:r>
            <w:r w:rsidRPr="007A3583">
              <w:rPr>
                <w:rFonts w:ascii="Times New Roman" w:eastAsia="Times New Roman" w:hAnsi="Times New Roman" w:cs="Times New Roman"/>
                <w:b/>
                <w:sz w:val="20"/>
                <w:szCs w:val="20"/>
                <w:lang w:eastAsia="ru-RU"/>
              </w:rPr>
              <w:t>А</w:t>
            </w:r>
            <w:r w:rsidRPr="007A3583">
              <w:rPr>
                <w:rFonts w:ascii="Times New Roman" w:eastAsia="Times New Roman" w:hAnsi="Times New Roman" w:cs="Times New Roman"/>
                <w:b/>
                <w:sz w:val="20"/>
                <w:szCs w:val="20"/>
                <w:lang w:val="be-BY" w:eastAsia="ru-RU"/>
              </w:rPr>
              <w:t>Һ</w:t>
            </w:r>
            <w:r w:rsidRPr="007A3583">
              <w:rPr>
                <w:rFonts w:ascii="Times New Roman" w:eastAsia="Times New Roman" w:hAnsi="Times New Roman" w:cs="Times New Roman"/>
                <w:b/>
                <w:sz w:val="20"/>
                <w:szCs w:val="20"/>
                <w:lang w:eastAsia="ru-RU"/>
              </w:rPr>
              <w:t>Ы</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roofErr w:type="gramStart"/>
            <w:r w:rsidRPr="007A3583">
              <w:rPr>
                <w:rFonts w:ascii="Times New Roman" w:eastAsia="Times New Roman" w:hAnsi="Times New Roman" w:cs="Times New Roman"/>
                <w:b/>
                <w:sz w:val="20"/>
                <w:szCs w:val="20"/>
                <w:lang w:eastAsia="ru-RU"/>
              </w:rPr>
              <w:t>АС</w:t>
            </w:r>
            <w:r w:rsidRPr="007A3583">
              <w:rPr>
                <w:rFonts w:ascii="Lucida Sans Unicode" w:eastAsia="Times New Roman" w:hAnsi="Lucida Sans Unicode" w:cs="Times New Roman"/>
                <w:b/>
                <w:sz w:val="20"/>
                <w:szCs w:val="20"/>
                <w:lang w:val="be-BY" w:eastAsia="ru-RU"/>
              </w:rPr>
              <w:t>Ҡ</w:t>
            </w:r>
            <w:r w:rsidRPr="007A3583">
              <w:rPr>
                <w:rFonts w:ascii="Times New Roman" w:eastAsia="Times New Roman" w:hAnsi="Times New Roman" w:cs="Times New Roman"/>
                <w:b/>
                <w:sz w:val="20"/>
                <w:szCs w:val="20"/>
                <w:lang w:eastAsia="ru-RU"/>
              </w:rPr>
              <w:t>ЫН  РАЙОНЫ</w:t>
            </w:r>
            <w:proofErr w:type="gramEnd"/>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A3583">
              <w:rPr>
                <w:rFonts w:ascii="Times New Roman" w:eastAsia="Times New Roman" w:hAnsi="Times New Roman" w:cs="Times New Roman"/>
                <w:b/>
                <w:sz w:val="20"/>
                <w:szCs w:val="20"/>
                <w:lang w:eastAsia="ru-RU"/>
              </w:rPr>
              <w:t xml:space="preserve">   МУНИЦИПАЛЬ РАЙОНЫ</w:t>
            </w:r>
            <w:r w:rsidRPr="007A3583">
              <w:rPr>
                <w:rFonts w:ascii="Times New Roman" w:eastAsia="Times New Roman" w:hAnsi="Times New Roman" w:cs="Times New Roman"/>
                <w:b/>
                <w:sz w:val="20"/>
                <w:szCs w:val="20"/>
                <w:lang w:val="be-BY" w:eastAsia="ru-RU"/>
              </w:rPr>
              <w:t>НЫҢ</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b/>
                <w:sz w:val="20"/>
                <w:szCs w:val="20"/>
                <w:lang w:val="be-BY" w:eastAsia="ru-RU"/>
              </w:rPr>
            </w:pPr>
            <w:r w:rsidRPr="007A3583">
              <w:rPr>
                <w:rFonts w:ascii="Lucida Sans Unicode" w:eastAsia="Times New Roman" w:hAnsi="Lucida Sans Unicode" w:cs="Lucida Sans Unicode"/>
                <w:sz w:val="20"/>
                <w:szCs w:val="20"/>
                <w:lang w:val="be-BY" w:eastAsia="ru-RU"/>
              </w:rPr>
              <w:t>ҠЫШЛАУЙЫЛҒА</w:t>
            </w:r>
            <w:r w:rsidRPr="007A3583">
              <w:rPr>
                <w:rFonts w:ascii="Times New Roman" w:eastAsia="Times New Roman" w:hAnsi="Times New Roman" w:cs="Times New Roman"/>
                <w:b/>
                <w:sz w:val="20"/>
                <w:szCs w:val="20"/>
                <w:lang w:val="be-BY" w:eastAsia="ru-RU"/>
              </w:rPr>
              <w:t xml:space="preserve"> АУЫЛ  СОВЕТЫ</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b/>
                <w:sz w:val="20"/>
                <w:szCs w:val="20"/>
                <w:lang w:val="be-BY" w:eastAsia="ru-RU"/>
              </w:rPr>
            </w:pPr>
            <w:r w:rsidRPr="007A3583">
              <w:rPr>
                <w:rFonts w:ascii="Times New Roman" w:eastAsia="Times New Roman" w:hAnsi="Times New Roman" w:cs="Times New Roman"/>
                <w:b/>
                <w:sz w:val="20"/>
                <w:szCs w:val="20"/>
                <w:lang w:val="be-BY" w:eastAsia="ru-RU"/>
              </w:rPr>
              <w:t xml:space="preserve"> АУЫЛ </w:t>
            </w:r>
            <w:r w:rsidRPr="007A3583">
              <w:rPr>
                <w:rFonts w:ascii="Times New Roman" w:eastAsia="Times New Roman" w:hAnsi="Times New Roman" w:cs="Times New Roman"/>
                <w:b/>
                <w:sz w:val="20"/>
                <w:szCs w:val="20"/>
                <w:lang w:eastAsia="ru-RU"/>
              </w:rPr>
              <w:t xml:space="preserve"> БИЛ</w:t>
            </w:r>
            <w:r w:rsidRPr="007A3583">
              <w:rPr>
                <w:rFonts w:ascii="Times New Roman" w:eastAsia="Times New Roman" w:hAnsi="Times New Roman" w:cs="Times New Roman"/>
                <w:b/>
                <w:sz w:val="20"/>
                <w:szCs w:val="20"/>
                <w:lang w:val="be-BY" w:eastAsia="ru-RU"/>
              </w:rPr>
              <w:t>Ә</w:t>
            </w:r>
            <w:r w:rsidRPr="007A3583">
              <w:rPr>
                <w:rFonts w:ascii="Times New Roman" w:eastAsia="Times New Roman" w:hAnsi="Times New Roman" w:cs="Times New Roman"/>
                <w:b/>
                <w:sz w:val="20"/>
                <w:szCs w:val="20"/>
                <w:lang w:eastAsia="ru-RU"/>
              </w:rPr>
              <w:t>М</w:t>
            </w:r>
            <w:r w:rsidRPr="007A3583">
              <w:rPr>
                <w:rFonts w:ascii="Times New Roman" w:eastAsia="Times New Roman" w:hAnsi="Times New Roman" w:cs="Times New Roman"/>
                <w:b/>
                <w:sz w:val="20"/>
                <w:szCs w:val="20"/>
                <w:lang w:val="be-BY" w:eastAsia="ru-RU"/>
              </w:rPr>
              <w:t>ӘҺ</w:t>
            </w:r>
            <w:r w:rsidRPr="007A3583">
              <w:rPr>
                <w:rFonts w:ascii="Times New Roman" w:eastAsia="Times New Roman" w:hAnsi="Times New Roman" w:cs="Times New Roman"/>
                <w:b/>
                <w:sz w:val="20"/>
                <w:szCs w:val="20"/>
                <w:lang w:eastAsia="ru-RU"/>
              </w:rPr>
              <w:t xml:space="preserve">Е </w:t>
            </w:r>
            <w:r w:rsidRPr="007A3583">
              <w:rPr>
                <w:rFonts w:ascii="Times New Roman" w:eastAsia="Times New Roman" w:hAnsi="Times New Roman" w:cs="Times New Roman"/>
                <w:b/>
                <w:sz w:val="20"/>
                <w:szCs w:val="20"/>
                <w:lang w:val="be-BY" w:eastAsia="ru-RU"/>
              </w:rPr>
              <w:t>ХӘКИМИӘТЕ</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val="be-BY" w:eastAsia="ru-RU"/>
              </w:rPr>
            </w:pPr>
            <w:proofErr w:type="gramStart"/>
            <w:r w:rsidRPr="007A3583">
              <w:rPr>
                <w:rFonts w:ascii="Times New Roman" w:eastAsia="Times New Roman" w:hAnsi="Times New Roman" w:cs="Times New Roman"/>
                <w:sz w:val="20"/>
                <w:szCs w:val="20"/>
                <w:lang w:eastAsia="ru-RU"/>
              </w:rPr>
              <w:t>45288</w:t>
            </w:r>
            <w:r w:rsidRPr="007A3583">
              <w:rPr>
                <w:rFonts w:ascii="Times New Roman" w:eastAsia="Times New Roman" w:hAnsi="Times New Roman" w:cs="Times New Roman"/>
                <w:sz w:val="20"/>
                <w:szCs w:val="20"/>
                <w:lang w:val="be-BY" w:eastAsia="ru-RU"/>
              </w:rPr>
              <w:t>5</w:t>
            </w:r>
            <w:r w:rsidRPr="007A3583">
              <w:rPr>
                <w:rFonts w:ascii="Times New Roman" w:eastAsia="Times New Roman" w:hAnsi="Times New Roman" w:cs="Times New Roman"/>
                <w:sz w:val="20"/>
                <w:szCs w:val="20"/>
                <w:lang w:eastAsia="ru-RU"/>
              </w:rPr>
              <w:t>,</w:t>
            </w:r>
            <w:r w:rsidRPr="007A3583">
              <w:rPr>
                <w:rFonts w:ascii="Lucida Sans Unicode" w:eastAsia="Times New Roman" w:hAnsi="Lucida Sans Unicode" w:cs="Lucida Sans Unicode"/>
                <w:sz w:val="20"/>
                <w:szCs w:val="20"/>
                <w:lang w:val="be-BY" w:eastAsia="ru-RU"/>
              </w:rPr>
              <w:t>Ҡышлауйылға</w:t>
            </w:r>
            <w:proofErr w:type="gramEnd"/>
            <w:r w:rsidRPr="007A3583">
              <w:rPr>
                <w:rFonts w:ascii="Lucida Sans Unicode" w:eastAsia="Times New Roman" w:hAnsi="Lucida Sans Unicode" w:cs="Lucida Sans Unicode"/>
                <w:sz w:val="20"/>
                <w:szCs w:val="20"/>
                <w:lang w:val="be-BY" w:eastAsia="ru-RU"/>
              </w:rPr>
              <w:t xml:space="preserve"> </w:t>
            </w:r>
            <w:r w:rsidRPr="007A3583">
              <w:rPr>
                <w:rFonts w:ascii="Times New Roman" w:eastAsia="Times New Roman" w:hAnsi="Times New Roman" w:cs="Times New Roman"/>
                <w:sz w:val="20"/>
                <w:szCs w:val="20"/>
                <w:lang w:val="be-BY" w:eastAsia="ru-RU"/>
              </w:rPr>
              <w:t xml:space="preserve">ауылы, </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val="be-BY" w:eastAsia="ru-RU"/>
              </w:rPr>
            </w:pPr>
            <w:r w:rsidRPr="007A3583">
              <w:rPr>
                <w:rFonts w:ascii="Times New Roman" w:eastAsia="Times New Roman" w:hAnsi="Times New Roman" w:cs="Times New Roman"/>
                <w:sz w:val="20"/>
                <w:szCs w:val="20"/>
                <w:lang w:val="be-BY" w:eastAsia="ru-RU"/>
              </w:rPr>
              <w:t>Мәктәп</w:t>
            </w:r>
            <w:proofErr w:type="spellStart"/>
            <w:r w:rsidRPr="007A3583">
              <w:rPr>
                <w:rFonts w:ascii="Times New Roman" w:eastAsia="Times New Roman" w:hAnsi="Times New Roman" w:cs="Times New Roman"/>
                <w:sz w:val="20"/>
                <w:szCs w:val="20"/>
                <w:lang w:eastAsia="ru-RU"/>
              </w:rPr>
              <w:t>урамы</w:t>
            </w:r>
            <w:proofErr w:type="spellEnd"/>
            <w:r w:rsidRPr="007A3583">
              <w:rPr>
                <w:rFonts w:ascii="Times New Roman" w:eastAsia="Times New Roman" w:hAnsi="Times New Roman" w:cs="Times New Roman"/>
                <w:sz w:val="20"/>
                <w:szCs w:val="20"/>
                <w:lang w:eastAsia="ru-RU"/>
              </w:rPr>
              <w:t xml:space="preserve">, </w:t>
            </w:r>
            <w:r w:rsidRPr="007A3583">
              <w:rPr>
                <w:rFonts w:ascii="Times New Roman" w:eastAsia="Times New Roman" w:hAnsi="Times New Roman" w:cs="Times New Roman"/>
                <w:sz w:val="20"/>
                <w:szCs w:val="20"/>
                <w:lang w:val="be-BY" w:eastAsia="ru-RU"/>
              </w:rPr>
              <w:t>5</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val="be-BY" w:eastAsia="ru-RU"/>
              </w:rPr>
            </w:pPr>
            <w:r w:rsidRPr="007A3583">
              <w:rPr>
                <w:rFonts w:ascii="Times New Roman" w:eastAsia="Times New Roman" w:hAnsi="Times New Roman" w:cs="Times New Roman"/>
                <w:sz w:val="20"/>
                <w:szCs w:val="20"/>
                <w:lang w:eastAsia="ru-RU"/>
              </w:rPr>
              <w:t>тел.: (34771) 2-</w:t>
            </w:r>
            <w:r w:rsidRPr="007A3583">
              <w:rPr>
                <w:rFonts w:ascii="Times New Roman" w:eastAsia="Times New Roman" w:hAnsi="Times New Roman" w:cs="Times New Roman"/>
                <w:sz w:val="20"/>
                <w:szCs w:val="20"/>
                <w:lang w:val="be-BY" w:eastAsia="ru-RU"/>
              </w:rPr>
              <w:t>44</w:t>
            </w:r>
            <w:r w:rsidRPr="007A3583">
              <w:rPr>
                <w:rFonts w:ascii="Times New Roman" w:eastAsia="Times New Roman" w:hAnsi="Times New Roman" w:cs="Times New Roman"/>
                <w:sz w:val="20"/>
                <w:szCs w:val="20"/>
                <w:lang w:eastAsia="ru-RU"/>
              </w:rPr>
              <w:t>-</w:t>
            </w:r>
            <w:r w:rsidRPr="007A3583">
              <w:rPr>
                <w:rFonts w:ascii="Times New Roman" w:eastAsia="Times New Roman" w:hAnsi="Times New Roman" w:cs="Times New Roman"/>
                <w:sz w:val="20"/>
                <w:szCs w:val="20"/>
                <w:lang w:val="be-BY" w:eastAsia="ru-RU"/>
              </w:rPr>
              <w:t>35</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127" w:type="dxa"/>
            <w:tcBorders>
              <w:top w:val="nil"/>
              <w:left w:val="nil"/>
              <w:bottom w:val="thinThickSmallGap" w:sz="24" w:space="0" w:color="auto"/>
              <w:right w:val="nil"/>
            </w:tcBorders>
            <w:shd w:val="clear" w:color="auto" w:fill="auto"/>
          </w:tcPr>
          <w:p w:rsidR="000E128D" w:rsidRPr="007A3583" w:rsidRDefault="000E128D" w:rsidP="002C075F">
            <w:pPr>
              <w:widowControl w:val="0"/>
              <w:autoSpaceDE w:val="0"/>
              <w:autoSpaceDN w:val="0"/>
              <w:adjustRightInd w:val="0"/>
              <w:spacing w:after="0" w:line="240" w:lineRule="auto"/>
              <w:ind w:hanging="627"/>
              <w:jc w:val="center"/>
              <w:rPr>
                <w:rFonts w:ascii="Times New Roman" w:eastAsia="Times New Roman" w:hAnsi="Times New Roman" w:cs="Times New Roman"/>
                <w:sz w:val="20"/>
                <w:szCs w:val="20"/>
                <w:lang w:eastAsia="ru-RU"/>
              </w:rPr>
            </w:pPr>
            <w:r w:rsidRPr="007A3583">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65044707" wp14:editId="7025B8DF">
                  <wp:simplePos x="0" y="0"/>
                  <wp:positionH relativeFrom="column">
                    <wp:posOffset>160020</wp:posOffset>
                  </wp:positionH>
                  <wp:positionV relativeFrom="paragraph">
                    <wp:posOffset>228600</wp:posOffset>
                  </wp:positionV>
                  <wp:extent cx="930910" cy="1143000"/>
                  <wp:effectExtent l="1905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shd w:val="clear" w:color="auto" w:fill="auto"/>
          </w:tcPr>
          <w:p w:rsidR="000E128D" w:rsidRPr="007A3583" w:rsidRDefault="000E128D" w:rsidP="002C075F">
            <w:pPr>
              <w:widowControl w:val="0"/>
              <w:tabs>
                <w:tab w:val="left" w:pos="1380"/>
                <w:tab w:val="center" w:pos="2322"/>
              </w:tabs>
              <w:autoSpaceDE w:val="0"/>
              <w:autoSpaceDN w:val="0"/>
              <w:adjustRightInd w:val="0"/>
              <w:spacing w:after="0" w:line="240" w:lineRule="auto"/>
              <w:rPr>
                <w:rFonts w:ascii="Times New Roman" w:eastAsia="Times New Roman" w:hAnsi="Times New Roman" w:cs="Times New Roman"/>
                <w:b/>
                <w:bCs/>
                <w:iCs/>
                <w:sz w:val="20"/>
                <w:szCs w:val="20"/>
                <w:lang w:eastAsia="ru-RU"/>
              </w:rPr>
            </w:pPr>
          </w:p>
          <w:p w:rsidR="000E128D" w:rsidRPr="007A3583" w:rsidRDefault="000E128D" w:rsidP="002C075F">
            <w:pPr>
              <w:widowControl w:val="0"/>
              <w:tabs>
                <w:tab w:val="left" w:pos="1380"/>
                <w:tab w:val="center" w:pos="2322"/>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A3583">
              <w:rPr>
                <w:rFonts w:ascii="Times New Roman" w:eastAsia="Times New Roman" w:hAnsi="Times New Roman" w:cs="Times New Roman"/>
                <w:b/>
                <w:sz w:val="20"/>
                <w:szCs w:val="20"/>
                <w:lang w:eastAsia="ru-RU"/>
              </w:rPr>
              <w:t>АДМИНИСТРАЦИЯ</w:t>
            </w:r>
          </w:p>
          <w:p w:rsidR="000E128D" w:rsidRPr="007A3583" w:rsidRDefault="000E128D" w:rsidP="002C075F">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7A3583">
              <w:rPr>
                <w:rFonts w:ascii="Times New Roman" w:eastAsia="Times New Roman" w:hAnsi="Times New Roman" w:cs="Times New Roman"/>
                <w:b/>
                <w:bCs/>
                <w:iCs/>
                <w:sz w:val="20"/>
                <w:szCs w:val="20"/>
                <w:lang w:val="be-BY" w:eastAsia="ru-RU"/>
              </w:rPr>
              <w:t>СЕЛЬСКОГО</w:t>
            </w:r>
            <w:r w:rsidRPr="007A3583">
              <w:rPr>
                <w:rFonts w:ascii="Times New Roman" w:eastAsia="Times New Roman" w:hAnsi="Times New Roman" w:cs="Times New Roman"/>
                <w:b/>
                <w:bCs/>
                <w:iCs/>
                <w:sz w:val="20"/>
                <w:szCs w:val="20"/>
                <w:lang w:eastAsia="ru-RU"/>
              </w:rPr>
              <w:t xml:space="preserve"> ПОСЕЛЕНИЯ</w:t>
            </w:r>
          </w:p>
          <w:p w:rsidR="000E128D" w:rsidRPr="007A3583" w:rsidRDefault="000E128D" w:rsidP="002C075F">
            <w:pPr>
              <w:keepNext/>
              <w:widowControl w:val="0"/>
              <w:autoSpaceDE w:val="0"/>
              <w:autoSpaceDN w:val="0"/>
              <w:adjustRightInd w:val="0"/>
              <w:spacing w:after="0" w:line="240" w:lineRule="auto"/>
              <w:outlineLvl w:val="1"/>
              <w:rPr>
                <w:rFonts w:ascii="Times New Roman" w:eastAsia="Times New Roman" w:hAnsi="Times New Roman" w:cs="Times New Roman"/>
                <w:b/>
                <w:bCs/>
                <w:iCs/>
                <w:sz w:val="20"/>
                <w:szCs w:val="20"/>
                <w:lang w:eastAsia="ru-RU"/>
              </w:rPr>
            </w:pPr>
            <w:r w:rsidRPr="007A3583">
              <w:rPr>
                <w:rFonts w:ascii="Times New Roman" w:eastAsia="Times New Roman" w:hAnsi="Times New Roman" w:cs="Times New Roman"/>
                <w:b/>
                <w:bCs/>
                <w:iCs/>
                <w:sz w:val="20"/>
                <w:szCs w:val="20"/>
                <w:lang w:val="be-BY" w:eastAsia="ru-RU"/>
              </w:rPr>
              <w:t>КШЛАУ-ЕЛГИНСКИЙ СЕЛЬСОВЕТ</w:t>
            </w:r>
          </w:p>
          <w:p w:rsidR="000E128D" w:rsidRPr="007A3583" w:rsidRDefault="000E128D" w:rsidP="002C075F">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7A3583">
              <w:rPr>
                <w:rFonts w:ascii="Times New Roman" w:eastAsia="Times New Roman" w:hAnsi="Times New Roman" w:cs="Times New Roman"/>
                <w:b/>
                <w:bCs/>
                <w:iCs/>
                <w:sz w:val="20"/>
                <w:szCs w:val="20"/>
                <w:lang w:eastAsia="ru-RU"/>
              </w:rPr>
              <w:t>МУНИЦИПАЛЬНОГО РАЙОНА</w:t>
            </w:r>
          </w:p>
          <w:p w:rsidR="000E128D" w:rsidRPr="007A3583" w:rsidRDefault="000E128D" w:rsidP="002C075F">
            <w:pPr>
              <w:keepNext/>
              <w:widowControl w:val="0"/>
              <w:autoSpaceDE w:val="0"/>
              <w:autoSpaceDN w:val="0"/>
              <w:adjustRightInd w:val="0"/>
              <w:spacing w:after="0" w:line="240" w:lineRule="auto"/>
              <w:jc w:val="center"/>
              <w:outlineLvl w:val="1"/>
              <w:rPr>
                <w:rFonts w:ascii="Times New Roman" w:eastAsia="Times New Roman" w:hAnsi="Times New Roman" w:cs="Times New Roman"/>
                <w:b/>
                <w:bCs/>
                <w:iCs/>
                <w:sz w:val="20"/>
                <w:szCs w:val="20"/>
                <w:lang w:eastAsia="ru-RU"/>
              </w:rPr>
            </w:pPr>
            <w:r w:rsidRPr="007A3583">
              <w:rPr>
                <w:rFonts w:ascii="Times New Roman" w:eastAsia="Times New Roman" w:hAnsi="Times New Roman" w:cs="Times New Roman"/>
                <w:b/>
                <w:bCs/>
                <w:iCs/>
                <w:sz w:val="20"/>
                <w:szCs w:val="20"/>
                <w:lang w:val="be-BY" w:eastAsia="ru-RU"/>
              </w:rPr>
              <w:t>АСКИН</w:t>
            </w:r>
            <w:r w:rsidRPr="007A3583">
              <w:rPr>
                <w:rFonts w:ascii="Times New Roman" w:eastAsia="Times New Roman" w:hAnsi="Times New Roman" w:cs="Times New Roman"/>
                <w:b/>
                <w:bCs/>
                <w:iCs/>
                <w:sz w:val="20"/>
                <w:szCs w:val="20"/>
                <w:lang w:eastAsia="ru-RU"/>
              </w:rPr>
              <w:t>СКИЙ РАЙОН РЕСПУБЛИКИ  БАШКОРТОСТАН</w:t>
            </w:r>
          </w:p>
          <w:p w:rsidR="000E128D" w:rsidRPr="007A3583" w:rsidRDefault="000E128D" w:rsidP="002C075F">
            <w:pPr>
              <w:spacing w:after="0" w:line="240" w:lineRule="auto"/>
              <w:jc w:val="center"/>
              <w:rPr>
                <w:rFonts w:ascii="Arial" w:eastAsia="Times New Roman" w:hAnsi="Arial" w:cs="Arial"/>
                <w:sz w:val="20"/>
                <w:szCs w:val="20"/>
                <w:lang w:val="be-BY" w:eastAsia="ru-RU"/>
              </w:rPr>
            </w:pPr>
          </w:p>
          <w:p w:rsidR="000E128D" w:rsidRPr="007A3583" w:rsidRDefault="000E128D" w:rsidP="002C075F">
            <w:pPr>
              <w:spacing w:after="0" w:line="240" w:lineRule="auto"/>
              <w:jc w:val="center"/>
              <w:rPr>
                <w:rFonts w:ascii="Arial" w:eastAsia="Times New Roman" w:hAnsi="Arial" w:cs="Arial"/>
                <w:sz w:val="20"/>
                <w:szCs w:val="20"/>
                <w:lang w:eastAsia="ru-RU"/>
              </w:rPr>
            </w:pPr>
            <w:r w:rsidRPr="007A3583">
              <w:rPr>
                <w:rFonts w:ascii="Arial" w:eastAsia="Times New Roman" w:hAnsi="Arial" w:cs="Arial"/>
                <w:sz w:val="20"/>
                <w:szCs w:val="20"/>
                <w:lang w:eastAsia="ru-RU"/>
              </w:rPr>
              <w:t xml:space="preserve">  452</w:t>
            </w:r>
            <w:r w:rsidRPr="007A3583">
              <w:rPr>
                <w:rFonts w:ascii="Arial" w:eastAsia="Times New Roman" w:hAnsi="Arial" w:cs="Arial"/>
                <w:sz w:val="20"/>
                <w:szCs w:val="20"/>
                <w:lang w:val="be-BY" w:eastAsia="ru-RU"/>
              </w:rPr>
              <w:t>885</w:t>
            </w:r>
            <w:proofErr w:type="gramStart"/>
            <w:r w:rsidRPr="007A3583">
              <w:rPr>
                <w:rFonts w:ascii="Arial" w:eastAsia="Times New Roman" w:hAnsi="Arial" w:cs="Arial"/>
                <w:sz w:val="20"/>
                <w:szCs w:val="20"/>
                <w:lang w:eastAsia="ru-RU"/>
              </w:rPr>
              <w:t>, .</w:t>
            </w:r>
            <w:proofErr w:type="gramEnd"/>
            <w:r w:rsidRPr="007A3583">
              <w:rPr>
                <w:rFonts w:ascii="Arial" w:eastAsia="Times New Roman" w:hAnsi="Arial" w:cs="Arial"/>
                <w:sz w:val="20"/>
                <w:szCs w:val="20"/>
                <w:lang w:val="be-BY" w:eastAsia="ru-RU"/>
              </w:rPr>
              <w:t>д.Кшлау-Елга</w:t>
            </w:r>
            <w:r w:rsidRPr="007A3583">
              <w:rPr>
                <w:rFonts w:ascii="Arial" w:eastAsia="Times New Roman" w:hAnsi="Arial" w:cs="Arial"/>
                <w:sz w:val="20"/>
                <w:szCs w:val="20"/>
                <w:lang w:eastAsia="ru-RU"/>
              </w:rPr>
              <w:t xml:space="preserve">, </w:t>
            </w:r>
          </w:p>
          <w:p w:rsidR="000E128D" w:rsidRPr="007A3583" w:rsidRDefault="000E128D" w:rsidP="002C075F">
            <w:pPr>
              <w:spacing w:after="0" w:line="240" w:lineRule="auto"/>
              <w:jc w:val="center"/>
              <w:rPr>
                <w:rFonts w:ascii="Arial" w:eastAsia="Times New Roman" w:hAnsi="Arial" w:cs="Arial"/>
                <w:sz w:val="20"/>
                <w:szCs w:val="20"/>
                <w:lang w:eastAsia="ru-RU"/>
              </w:rPr>
            </w:pPr>
            <w:proofErr w:type="gramStart"/>
            <w:r w:rsidRPr="007A3583">
              <w:rPr>
                <w:rFonts w:ascii="Arial" w:eastAsia="Times New Roman" w:hAnsi="Arial" w:cs="Arial"/>
                <w:sz w:val="20"/>
                <w:szCs w:val="20"/>
                <w:lang w:eastAsia="ru-RU"/>
              </w:rPr>
              <w:t>ул.</w:t>
            </w:r>
            <w:r w:rsidRPr="007A3583">
              <w:rPr>
                <w:rFonts w:ascii="Arial" w:eastAsia="Times New Roman" w:hAnsi="Arial" w:cs="Arial"/>
                <w:sz w:val="20"/>
                <w:szCs w:val="20"/>
                <w:lang w:val="be-BY" w:eastAsia="ru-RU"/>
              </w:rPr>
              <w:t>Школьная</w:t>
            </w:r>
            <w:r w:rsidRPr="007A3583">
              <w:rPr>
                <w:rFonts w:ascii="Arial" w:eastAsia="Times New Roman" w:hAnsi="Arial" w:cs="Arial"/>
                <w:sz w:val="20"/>
                <w:szCs w:val="20"/>
                <w:lang w:eastAsia="ru-RU"/>
              </w:rPr>
              <w:t xml:space="preserve"> ,</w:t>
            </w:r>
            <w:proofErr w:type="gramEnd"/>
            <w:r w:rsidRPr="007A3583">
              <w:rPr>
                <w:rFonts w:ascii="Arial" w:eastAsia="Times New Roman" w:hAnsi="Arial" w:cs="Arial"/>
                <w:sz w:val="20"/>
                <w:szCs w:val="20"/>
                <w:lang w:eastAsia="ru-RU"/>
              </w:rPr>
              <w:t xml:space="preserve"> 5</w:t>
            </w:r>
          </w:p>
          <w:p w:rsidR="000E128D" w:rsidRPr="007A3583" w:rsidRDefault="000E128D" w:rsidP="002C075F">
            <w:pPr>
              <w:widowControl w:val="0"/>
              <w:autoSpaceDE w:val="0"/>
              <w:autoSpaceDN w:val="0"/>
              <w:adjustRightInd w:val="0"/>
              <w:spacing w:after="0" w:line="240" w:lineRule="auto"/>
              <w:jc w:val="center"/>
              <w:rPr>
                <w:rFonts w:ascii="Times New Roman" w:eastAsia="Times New Roman" w:hAnsi="Times New Roman" w:cs="Times New Roman"/>
                <w:sz w:val="20"/>
                <w:szCs w:val="20"/>
                <w:lang w:val="be-BY" w:eastAsia="ru-RU"/>
              </w:rPr>
            </w:pPr>
            <w:r w:rsidRPr="007A3583">
              <w:rPr>
                <w:rFonts w:ascii="Times New Roman" w:eastAsia="Times New Roman" w:hAnsi="Times New Roman" w:cs="Times New Roman"/>
                <w:sz w:val="20"/>
                <w:szCs w:val="20"/>
                <w:lang w:eastAsia="ru-RU"/>
              </w:rPr>
              <w:t>тел.: (34771) 2-</w:t>
            </w:r>
            <w:r w:rsidRPr="007A3583">
              <w:rPr>
                <w:rFonts w:ascii="Times New Roman" w:eastAsia="Times New Roman" w:hAnsi="Times New Roman" w:cs="Times New Roman"/>
                <w:sz w:val="20"/>
                <w:szCs w:val="20"/>
                <w:lang w:val="be-BY" w:eastAsia="ru-RU"/>
              </w:rPr>
              <w:t>44</w:t>
            </w:r>
            <w:r w:rsidRPr="007A3583">
              <w:rPr>
                <w:rFonts w:ascii="Times New Roman" w:eastAsia="Times New Roman" w:hAnsi="Times New Roman" w:cs="Times New Roman"/>
                <w:sz w:val="20"/>
                <w:szCs w:val="20"/>
                <w:lang w:eastAsia="ru-RU"/>
              </w:rPr>
              <w:t>-</w:t>
            </w:r>
            <w:r w:rsidRPr="007A3583">
              <w:rPr>
                <w:rFonts w:ascii="Times New Roman" w:eastAsia="Times New Roman" w:hAnsi="Times New Roman" w:cs="Times New Roman"/>
                <w:sz w:val="20"/>
                <w:szCs w:val="20"/>
                <w:lang w:val="be-BY" w:eastAsia="ru-RU"/>
              </w:rPr>
              <w:t>35</w:t>
            </w:r>
          </w:p>
          <w:p w:rsidR="000E128D" w:rsidRPr="007A3583" w:rsidRDefault="000E128D" w:rsidP="002C075F">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r>
    </w:tbl>
    <w:p w:rsidR="000E128D" w:rsidRPr="007A3583" w:rsidRDefault="000E128D" w:rsidP="000E12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A3583">
        <w:rPr>
          <w:rFonts w:ascii="Times New Roman" w:eastAsia="Times New Roman" w:hAnsi="Times New Roman" w:cs="Times New Roman"/>
          <w:sz w:val="28"/>
          <w:szCs w:val="28"/>
          <w:lang w:eastAsia="ru-RU"/>
        </w:rPr>
        <w:t>Р А С П О Р Я Ж Е Н И Е</w:t>
      </w:r>
    </w:p>
    <w:p w:rsidR="00010F19" w:rsidRDefault="006B0505" w:rsidP="000E128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ноября</w:t>
      </w:r>
      <w:r w:rsidR="000E128D">
        <w:rPr>
          <w:rFonts w:ascii="Times New Roman" w:eastAsia="Times New Roman" w:hAnsi="Times New Roman" w:cs="Times New Roman"/>
          <w:sz w:val="28"/>
          <w:szCs w:val="28"/>
          <w:lang w:eastAsia="ru-RU"/>
        </w:rPr>
        <w:t xml:space="preserve"> 2020 года № 2</w:t>
      </w:r>
      <w:r>
        <w:rPr>
          <w:rFonts w:ascii="Times New Roman" w:eastAsia="Times New Roman" w:hAnsi="Times New Roman" w:cs="Times New Roman"/>
          <w:sz w:val="28"/>
          <w:szCs w:val="28"/>
          <w:lang w:eastAsia="ru-RU"/>
        </w:rPr>
        <w:t>1</w:t>
      </w:r>
    </w:p>
    <w:p w:rsidR="00010F19" w:rsidRDefault="000E128D" w:rsidP="006B0505">
      <w:pPr>
        <w:widowControl w:val="0"/>
        <w:autoSpaceDE w:val="0"/>
        <w:autoSpaceDN w:val="0"/>
        <w:adjustRightInd w:val="0"/>
        <w:spacing w:after="0" w:line="240" w:lineRule="auto"/>
        <w:jc w:val="center"/>
        <w:rPr>
          <w:rFonts w:ascii="Times New Roman" w:hAnsi="Times New Roman" w:cs="Times New Roman"/>
          <w:sz w:val="28"/>
          <w:szCs w:val="28"/>
        </w:rPr>
      </w:pPr>
      <w:r w:rsidRPr="007A3583">
        <w:rPr>
          <w:rFonts w:ascii="Times New Roman" w:eastAsia="Times New Roman" w:hAnsi="Times New Roman" w:cs="Times New Roman"/>
          <w:sz w:val="28"/>
          <w:szCs w:val="28"/>
          <w:lang w:eastAsia="ru-RU"/>
        </w:rPr>
        <w:t xml:space="preserve"> </w:t>
      </w:r>
    </w:p>
    <w:p w:rsidR="006B0505" w:rsidRPr="006B0505" w:rsidRDefault="006B0505" w:rsidP="006B0505">
      <w:pPr>
        <w:jc w:val="center"/>
        <w:rPr>
          <w:rFonts w:ascii="Times New Roman" w:hAnsi="Times New Roman" w:cs="Times New Roman"/>
          <w:b/>
          <w:sz w:val="28"/>
          <w:szCs w:val="28"/>
          <w:lang w:eastAsia="ru-RU"/>
        </w:rPr>
      </w:pPr>
      <w:r w:rsidRPr="006B0505">
        <w:rPr>
          <w:rFonts w:ascii="Times New Roman" w:hAnsi="Times New Roman" w:cs="Times New Roman"/>
          <w:b/>
          <w:sz w:val="28"/>
          <w:szCs w:val="28"/>
          <w:lang w:eastAsia="ru-RU"/>
        </w:rPr>
        <w:t xml:space="preserve">Об организации контроля за техническим состоянием и безопасной эксплуатацией оборудования на детских игровых и спортивных площадках на территории Сельского поселения </w:t>
      </w:r>
      <w:r>
        <w:rPr>
          <w:rFonts w:ascii="Times New Roman" w:hAnsi="Times New Roman" w:cs="Times New Roman"/>
          <w:b/>
          <w:sz w:val="28"/>
          <w:szCs w:val="28"/>
          <w:lang w:eastAsia="ru-RU"/>
        </w:rPr>
        <w:t>Кшлау-Елгинский</w:t>
      </w:r>
      <w:r w:rsidRPr="006B0505">
        <w:rPr>
          <w:rFonts w:ascii="Times New Roman" w:hAnsi="Times New Roman" w:cs="Times New Roman"/>
          <w:b/>
          <w:sz w:val="28"/>
          <w:szCs w:val="28"/>
          <w:lang w:eastAsia="ru-RU"/>
        </w:rPr>
        <w:t xml:space="preserve"> сельсовет муниципального района Аскинский район Республики Башкортостан</w:t>
      </w:r>
    </w:p>
    <w:p w:rsidR="006B0505" w:rsidRPr="006B0505" w:rsidRDefault="006B0505" w:rsidP="006B0505">
      <w:p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 </w:t>
      </w:r>
    </w:p>
    <w:p w:rsidR="006B0505" w:rsidRPr="006B0505" w:rsidRDefault="006B0505" w:rsidP="006B0505">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B0505">
        <w:rPr>
          <w:rFonts w:ascii="Times New Roman" w:hAnsi="Times New Roman" w:cs="Times New Roman"/>
          <w:sz w:val="28"/>
          <w:szCs w:val="28"/>
          <w:lang w:eastAsia="ru-RU"/>
        </w:rPr>
        <w:t xml:space="preserve">В целях организации контроля за техническим состоянием и безопасной эксплуатацией оборудования на детских игровых и спортивных площадках на территории Сельского поселения </w:t>
      </w:r>
      <w:r>
        <w:rPr>
          <w:rFonts w:ascii="Times New Roman" w:hAnsi="Times New Roman" w:cs="Times New Roman"/>
          <w:sz w:val="28"/>
          <w:szCs w:val="28"/>
          <w:lang w:eastAsia="ru-RU"/>
        </w:rPr>
        <w:t>Кшлау-Елгинский</w:t>
      </w:r>
      <w:r w:rsidRPr="006B0505">
        <w:rPr>
          <w:rFonts w:ascii="Times New Roman" w:hAnsi="Times New Roman" w:cs="Times New Roman"/>
          <w:sz w:val="28"/>
          <w:szCs w:val="28"/>
          <w:lang w:eastAsia="ru-RU"/>
        </w:rPr>
        <w:t xml:space="preserve"> сельсовет, создания безопасной и комфортной среды для полноценного развития детей и подростков, предупреждения травматизма несовершеннолетних граждан:</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состав муниципальной комиссии по проверке детских игровых и спортивных площадок, расположенных на территории сельского поселения Кшлау-Елгинский сельсовет (приложение № 1).</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Положение о комиссии по контролю за состоянием сооружения и конструкций на детских игровых и спортивных площадках, расположенных на территории сельского поселения Кшлау-Елгинский сельсовет (приложение № 2).</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паспорта детских игровых и спортивных площадок, находящихся на территории сельского поселения Кшлау-Елгинский сельсовет (приложения № 3).</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форму журнала результатов контроля за техническим состоянием оборудования детских игровых и спортивных площадок (приложение № 4).</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журнал учета технического обслуживания и ремонта детских игровых и спортивных площадок (приложение № 5)</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графики регулярного визуального, функционального и ежегодного основного осмотров оборудования детских игровых и спортивных площадок (приложение № 6).</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lastRenderedPageBreak/>
        <w:t>Утвердить форму акта осмотра и проверки оборудования детских игровых и спортивных площадок (приложение № 7).</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реестр детских игровых и спортивных площадок (приложение № 8).</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Утвердить информационные таблички (приложение № 9).</w:t>
      </w:r>
    </w:p>
    <w:p w:rsidR="006B0505" w:rsidRP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Установить следующую периодичность осмотра площадок и оборудования детских игровых и спортивных площадок:</w:t>
      </w:r>
    </w:p>
    <w:p w:rsidR="006B0505" w:rsidRPr="006B0505" w:rsidRDefault="006B0505" w:rsidP="006B0505">
      <w:pPr>
        <w:pStyle w:val="a8"/>
        <w:numPr>
          <w:ilvl w:val="0"/>
          <w:numId w:val="5"/>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регулярный визуальный осмотр один раз в неделю (понедельник). При совпадении понедельника с нерабочим праздничным днем, осмотр переносится на следующий день недели;</w:t>
      </w:r>
    </w:p>
    <w:p w:rsidR="006B0505" w:rsidRPr="006B0505" w:rsidRDefault="006B0505" w:rsidP="006B0505">
      <w:pPr>
        <w:pStyle w:val="a8"/>
        <w:numPr>
          <w:ilvl w:val="0"/>
          <w:numId w:val="5"/>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функциональный осмотр один раз в 3 месяца;</w:t>
      </w:r>
    </w:p>
    <w:p w:rsidR="006B0505" w:rsidRDefault="006B0505" w:rsidP="006B0505">
      <w:pPr>
        <w:pStyle w:val="a8"/>
        <w:numPr>
          <w:ilvl w:val="0"/>
          <w:numId w:val="5"/>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ежегодный основной осмотр один раз в 12 месяцев не позднее 20 апреля.</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 xml:space="preserve">Ответственным за ведение журналов и актов осмотра и проверки оборудования детских игровых и спортивных площадок, назначить </w:t>
      </w:r>
      <w:r>
        <w:rPr>
          <w:rFonts w:ascii="Times New Roman" w:hAnsi="Times New Roman" w:cs="Times New Roman"/>
          <w:sz w:val="28"/>
          <w:szCs w:val="28"/>
          <w:lang w:eastAsia="ru-RU"/>
        </w:rPr>
        <w:t>специалиста Сельского поселения.</w:t>
      </w:r>
    </w:p>
    <w:p w:rsid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 xml:space="preserve">Настоящее постановление вступает в силу после дня его размещения на официальном сайте администрации сельского поселения </w:t>
      </w:r>
      <w:r>
        <w:rPr>
          <w:rFonts w:ascii="Times New Roman" w:hAnsi="Times New Roman" w:cs="Times New Roman"/>
          <w:sz w:val="28"/>
          <w:szCs w:val="28"/>
          <w:lang w:eastAsia="ru-RU"/>
        </w:rPr>
        <w:t>Кшлау-Елгинский</w:t>
      </w:r>
      <w:r w:rsidRPr="006B0505">
        <w:rPr>
          <w:rFonts w:ascii="Times New Roman" w:hAnsi="Times New Roman" w:cs="Times New Roman"/>
          <w:sz w:val="28"/>
          <w:szCs w:val="28"/>
          <w:lang w:eastAsia="ru-RU"/>
        </w:rPr>
        <w:t xml:space="preserve"> сельсовет.</w:t>
      </w:r>
    </w:p>
    <w:p w:rsidR="006B0505" w:rsidRPr="006B0505" w:rsidRDefault="006B0505" w:rsidP="006B0505">
      <w:pPr>
        <w:pStyle w:val="a8"/>
        <w:numPr>
          <w:ilvl w:val="0"/>
          <w:numId w:val="4"/>
        </w:numPr>
        <w:rPr>
          <w:rFonts w:ascii="Times New Roman" w:hAnsi="Times New Roman" w:cs="Times New Roman"/>
          <w:sz w:val="28"/>
          <w:szCs w:val="28"/>
          <w:lang w:eastAsia="ru-RU"/>
        </w:rPr>
      </w:pPr>
      <w:r w:rsidRPr="006B0505">
        <w:rPr>
          <w:rFonts w:ascii="Times New Roman" w:hAnsi="Times New Roman" w:cs="Times New Roman"/>
          <w:sz w:val="28"/>
          <w:szCs w:val="28"/>
          <w:lang w:eastAsia="ru-RU"/>
        </w:rPr>
        <w:t>Контроль за исполнением настоящего распоряжения оставляю за собой.</w:t>
      </w:r>
    </w:p>
    <w:p w:rsidR="00010F19" w:rsidRDefault="00010F19" w:rsidP="006B0505">
      <w:pPr>
        <w:rPr>
          <w:rFonts w:ascii="Times New Roman" w:hAnsi="Times New Roman" w:cs="Times New Roman"/>
          <w:sz w:val="28"/>
          <w:szCs w:val="28"/>
          <w:lang w:eastAsia="ru-RU"/>
        </w:rPr>
      </w:pPr>
    </w:p>
    <w:p w:rsidR="00010F19" w:rsidRDefault="00010F19" w:rsidP="00010F19">
      <w:pPr>
        <w:pStyle w:val="a6"/>
        <w:spacing w:line="360" w:lineRule="auto"/>
        <w:jc w:val="both"/>
        <w:rPr>
          <w:rFonts w:ascii="Times New Roman" w:hAnsi="Times New Roman" w:cs="Times New Roman"/>
          <w:sz w:val="28"/>
          <w:szCs w:val="28"/>
        </w:rPr>
      </w:pPr>
    </w:p>
    <w:p w:rsidR="00010F19" w:rsidRDefault="00010F19" w:rsidP="00010F19">
      <w:pPr>
        <w:pStyle w:val="a6"/>
        <w:spacing w:line="360" w:lineRule="auto"/>
        <w:jc w:val="both"/>
        <w:rPr>
          <w:rFonts w:ascii="Times New Roman" w:hAnsi="Times New Roman" w:cs="Times New Roman"/>
          <w:sz w:val="28"/>
          <w:szCs w:val="28"/>
        </w:rPr>
      </w:pPr>
    </w:p>
    <w:p w:rsidR="00010F19" w:rsidRDefault="00FC4468" w:rsidP="00010F19">
      <w:pPr>
        <w:pStyle w:val="a6"/>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w:t>
      </w:r>
      <w:r w:rsidR="00010F19">
        <w:rPr>
          <w:rFonts w:ascii="Times New Roman" w:hAnsi="Times New Roman" w:cs="Times New Roman"/>
          <w:sz w:val="28"/>
          <w:szCs w:val="28"/>
        </w:rPr>
        <w:t xml:space="preserve"> сельского поселения</w:t>
      </w:r>
    </w:p>
    <w:p w:rsidR="00010F19" w:rsidRPr="00CA0C8C" w:rsidRDefault="00010F19" w:rsidP="00010F19">
      <w:pPr>
        <w:pStyle w:val="a6"/>
        <w:tabs>
          <w:tab w:val="left" w:pos="6715"/>
        </w:tabs>
        <w:spacing w:line="360" w:lineRule="auto"/>
        <w:jc w:val="both"/>
        <w:rPr>
          <w:rFonts w:ascii="Times New Roman" w:hAnsi="Times New Roman" w:cs="Times New Roman"/>
          <w:sz w:val="28"/>
          <w:szCs w:val="28"/>
        </w:rPr>
      </w:pPr>
      <w:r>
        <w:rPr>
          <w:rFonts w:ascii="Times New Roman" w:hAnsi="Times New Roman" w:cs="Times New Roman"/>
          <w:sz w:val="28"/>
          <w:szCs w:val="28"/>
        </w:rPr>
        <w:t>Кшлау-Елгинский сельсовет</w:t>
      </w:r>
      <w:r>
        <w:rPr>
          <w:rFonts w:ascii="Times New Roman" w:hAnsi="Times New Roman" w:cs="Times New Roman"/>
          <w:sz w:val="28"/>
          <w:szCs w:val="28"/>
        </w:rPr>
        <w:tab/>
      </w:r>
      <w:r w:rsidR="00FC4468">
        <w:rPr>
          <w:rFonts w:ascii="Times New Roman" w:hAnsi="Times New Roman" w:cs="Times New Roman"/>
          <w:sz w:val="28"/>
          <w:szCs w:val="28"/>
        </w:rPr>
        <w:t xml:space="preserve">Ф.М. </w:t>
      </w:r>
      <w:proofErr w:type="spellStart"/>
      <w:r w:rsidR="00FC4468">
        <w:rPr>
          <w:rFonts w:ascii="Times New Roman" w:hAnsi="Times New Roman" w:cs="Times New Roman"/>
          <w:sz w:val="28"/>
          <w:szCs w:val="28"/>
        </w:rPr>
        <w:t>Ахматьянов</w:t>
      </w:r>
      <w:proofErr w:type="spellEnd"/>
    </w:p>
    <w:p w:rsidR="00010F19" w:rsidRDefault="00010F19" w:rsidP="00010F19">
      <w:pPr>
        <w:pStyle w:val="a6"/>
        <w:jc w:val="both"/>
        <w:rPr>
          <w:rFonts w:ascii="Times New Roman" w:hAnsi="Times New Roman" w:cs="Times New Roman"/>
          <w:sz w:val="20"/>
          <w:szCs w:val="20"/>
        </w:rPr>
      </w:pPr>
    </w:p>
    <w:p w:rsidR="00010F19" w:rsidRPr="00165BB6" w:rsidRDefault="00010F19" w:rsidP="00010F19">
      <w:pPr>
        <w:pStyle w:val="a6"/>
        <w:jc w:val="both"/>
        <w:rPr>
          <w:rFonts w:ascii="Times New Roman" w:hAnsi="Times New Roman" w:cs="Times New Roman"/>
          <w:sz w:val="20"/>
          <w:szCs w:val="20"/>
        </w:rPr>
      </w:pPr>
    </w:p>
    <w:p w:rsidR="00010F19" w:rsidRDefault="00010F19" w:rsidP="00010F19"/>
    <w:p w:rsidR="00010F19" w:rsidRDefault="00010F19" w:rsidP="00010F19">
      <w:pPr>
        <w:ind w:firstLine="708"/>
        <w:rPr>
          <w:rFonts w:ascii="Times New Roman" w:hAnsi="Times New Roman" w:cs="Times New Roman"/>
          <w:sz w:val="28"/>
          <w:szCs w:val="28"/>
        </w:rPr>
      </w:pPr>
    </w:p>
    <w:p w:rsidR="00010F19" w:rsidRDefault="00010F19"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010F19">
      <w:pPr>
        <w:ind w:firstLine="708"/>
        <w:rPr>
          <w:rFonts w:ascii="Times New Roman" w:hAnsi="Times New Roman" w:cs="Times New Roman"/>
          <w:sz w:val="28"/>
          <w:szCs w:val="28"/>
        </w:rPr>
      </w:pPr>
    </w:p>
    <w:p w:rsidR="002C075F" w:rsidRDefault="002C075F" w:rsidP="002C075F">
      <w:pPr>
        <w:shd w:val="clear" w:color="auto" w:fill="FFFFFF"/>
        <w:spacing w:after="150" w:line="240" w:lineRule="auto"/>
        <w:rPr>
          <w:rFonts w:ascii="Segoe UI" w:eastAsia="Times New Roman" w:hAnsi="Segoe UI" w:cs="Segoe UI"/>
          <w:color w:val="555555"/>
          <w:sz w:val="21"/>
          <w:szCs w:val="21"/>
          <w:lang w:eastAsia="ru-RU"/>
        </w:rPr>
      </w:pPr>
    </w:p>
    <w:p w:rsidR="002C075F" w:rsidRPr="00E37E90" w:rsidRDefault="005127ED" w:rsidP="00E37E90">
      <w:pPr>
        <w:rPr>
          <w:rFonts w:ascii="Times New Roman" w:hAnsi="Times New Roman" w:cs="Times New Roman"/>
          <w:lang w:eastAsia="ru-RU"/>
        </w:rPr>
      </w:pPr>
      <w:r>
        <w:rPr>
          <w:rFonts w:ascii="Segoe UI" w:hAnsi="Segoe UI" w:cs="Segoe UI"/>
          <w:lang w:eastAsia="ru-RU"/>
        </w:rPr>
        <w:lastRenderedPageBreak/>
        <w:t xml:space="preserve"> </w:t>
      </w:r>
      <w:r w:rsidR="002C075F" w:rsidRPr="00E37E90">
        <w:rPr>
          <w:rFonts w:ascii="Times New Roman" w:hAnsi="Times New Roman" w:cs="Times New Roman"/>
          <w:lang w:eastAsia="ru-RU"/>
        </w:rPr>
        <w:t>Приложение № 1</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 к распоряжению № 21 от 16.11.2020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СОСТАВ</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комиссии по контролю за состоянием сооружений и конструкций</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на детских игровых и спортивных площадках, расположенных</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на территории Сельского поселения Кшлау-Елгинский сельсовет</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МР Аскинский района Республики Башкортостан</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Глава Сельского поселения – председатель комиссии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Члены комиссии: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Управляющий делами;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Специалист;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Директор школы МБОУ СОШ д. </w:t>
      </w:r>
      <w:proofErr w:type="spellStart"/>
      <w:r w:rsidRPr="00E37E90">
        <w:rPr>
          <w:rFonts w:ascii="Times New Roman" w:hAnsi="Times New Roman" w:cs="Times New Roman"/>
          <w:lang w:eastAsia="ru-RU"/>
        </w:rPr>
        <w:t>Кшлау</w:t>
      </w:r>
      <w:proofErr w:type="spellEnd"/>
      <w:r w:rsidRPr="00E37E90">
        <w:rPr>
          <w:rFonts w:ascii="Times New Roman" w:hAnsi="Times New Roman" w:cs="Times New Roman"/>
          <w:lang w:eastAsia="ru-RU"/>
        </w:rPr>
        <w:t>--</w:t>
      </w:r>
      <w:proofErr w:type="spellStart"/>
      <w:r w:rsidRPr="00E37E90">
        <w:rPr>
          <w:rFonts w:ascii="Times New Roman" w:hAnsi="Times New Roman" w:cs="Times New Roman"/>
          <w:lang w:eastAsia="ru-RU"/>
        </w:rPr>
        <w:t>Елга</w:t>
      </w:r>
      <w:proofErr w:type="spellEnd"/>
      <w:r w:rsidRPr="00E37E90">
        <w:rPr>
          <w:rFonts w:ascii="Times New Roman" w:hAnsi="Times New Roman" w:cs="Times New Roman"/>
          <w:lang w:eastAsia="ru-RU"/>
        </w:rPr>
        <w:t xml:space="preserve"> (по согласованию);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proofErr w:type="spellStart"/>
      <w:r w:rsidRPr="00E37E90">
        <w:rPr>
          <w:rFonts w:ascii="Times New Roman" w:hAnsi="Times New Roman" w:cs="Times New Roman"/>
          <w:lang w:eastAsia="ru-RU"/>
        </w:rPr>
        <w:t>Культорганизатор</w:t>
      </w:r>
      <w:proofErr w:type="spellEnd"/>
      <w:r w:rsidRPr="00E37E90">
        <w:rPr>
          <w:rFonts w:ascii="Times New Roman" w:hAnsi="Times New Roman" w:cs="Times New Roman"/>
          <w:lang w:eastAsia="ru-RU"/>
        </w:rPr>
        <w:t xml:space="preserve"> СДК д. Базанчатово (по согласованию).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 Приложение № 2</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ПОЛОЖЕНИЕ</w:t>
      </w:r>
    </w:p>
    <w:p w:rsidR="002C075F" w:rsidRPr="00E37E90" w:rsidRDefault="002C075F" w:rsidP="005127ED">
      <w:pPr>
        <w:jc w:val="center"/>
        <w:rPr>
          <w:rFonts w:ascii="Times New Roman" w:hAnsi="Times New Roman" w:cs="Times New Roman"/>
          <w:lang w:eastAsia="ru-RU"/>
        </w:rPr>
      </w:pPr>
      <w:r w:rsidRPr="00E37E90">
        <w:rPr>
          <w:rFonts w:ascii="Times New Roman" w:hAnsi="Times New Roman" w:cs="Times New Roman"/>
          <w:b/>
          <w:bCs/>
          <w:lang w:eastAsia="ru-RU"/>
        </w:rPr>
        <w:t>о комиссии по контролю за состоянием сооружений и конструкций на детских игровых и спортивных площадках, расположенных на территории Сельского поселения Кшлау-Елгинский сельсовет МР Аскинский район РБ</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Муниципальная комиссия по проверке детских игровых и спортивных площадок (далее – Комиссия) создается с целью проведения работ, направленных на устранение причин и условий, вызывающих гибель, </w:t>
      </w:r>
      <w:proofErr w:type="spellStart"/>
      <w:r w:rsidRPr="00E37E90">
        <w:rPr>
          <w:rFonts w:ascii="Times New Roman" w:hAnsi="Times New Roman" w:cs="Times New Roman"/>
          <w:lang w:eastAsia="ru-RU"/>
        </w:rPr>
        <w:t>травмирование</w:t>
      </w:r>
      <w:proofErr w:type="spellEnd"/>
      <w:r w:rsidRPr="00E37E90">
        <w:rPr>
          <w:rFonts w:ascii="Times New Roman" w:hAnsi="Times New Roman" w:cs="Times New Roman"/>
          <w:lang w:eastAsia="ru-RU"/>
        </w:rPr>
        <w:t>, причинение тяжелых последствий жизни и здоровью несовершеннолетних лиц на площадках, обеспечения контроля за безопасностью при эксплуатации, а также оценки соответствия технического состояния игрового и спортивного оборудования на площадках требованиям безопасности.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Комиссия в работе руководствуется требованиями действующего законодательства, нормативными документами, устанавливающими общие требования безопасности при эксплуатации оборудования детских игровых и спортивных площадок, настоящим Положением.</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Комиссия формируется в составе председателя Комиссии и членов Комиссии.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Члены Комиссии имеют право знакомиться с документами и материалами, касающимися деятельности Комиссии.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Основными формами работы являются: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Осмотр детских игровых и спортивных площадок (осмотр и проверка перед вводом в эксплуатацию, функциональный и ежегодный основной осмотр):</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 осмотр и проверка оборудования перед вводом в эксплуатацию.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б) регулярный визуальный осмотр.</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Регулярный визуальный осмотр позволяет обнаружить очевидные неисправности и посторонние предметы, представляющие опасности, вызванные пользованием оборудованием, климатическими условиями, актами вандализма (засоренность территории, поврежденные элементы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 функциональный осмотр.</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Функциональный осмотр предусматривает детальный осмотр с целью проверки исправности, прочности и устойчивости оборудования, особенно в отношении его износа. Данный осмотр проводится один раз в квартал, но не реже предусмотренного инструкцией изготовителя. Особое внимание при данном осмотре уделяется скрытым и труднодоступным элементам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 ежегодный основной осмотр.</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Ежегодный основной осмотр проводится один раз в год с целью подтверждения достаточного эксплуатационного состояния оборудования, включая его фундаменты и поверхности.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Особое внимание при данном осмотре уделяется скрытым и труднодоступным элементам оборудования, а также изменениям в конструкциях вследствие проведенных ремонтов, связанных с внесением изменений в конструкцию или заменой деталей.</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Если в результате осмотра обнаруживаются серьезные неисправности, влияющие на безопасность оборудования, то их следует незамедлительно устранить. О факте обнаружения неисправности комиссия должна внести необходимые рекомендации по устранению.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Если эти неисправности невозможно устранить, то оборудование должно быть выведено из эксплуатации посредством приостановки эксплуатации или демонтажа оборудования. Если какая-либо часть оборудования должна быть демонтирована, например, для проведения технического обслуживания, то после удаления оставшийся в земле фундамент также удаляют или огораживают и закрывают сверху так, чтобы участок игровой площадки был безопасным.</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Комиссия по окончании осмотра подготавливает акт, который должен содержать обоснованные выводы о соответствии (несоответствии) технического состояния игрового и спортивного оборудования законодательным и иным нормативным правовым актам Российской Федерации в сфере технического регулирования.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Информация о результатах ежегодного основного осмотра представляется в администрацию муниципального района Аскинский район Республики Башкортостан не позднее 30 апреля ежегодно.</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Журналы и акты хранятся в администрации сельского поселения </w:t>
      </w:r>
      <w:r w:rsidR="00E37E90" w:rsidRPr="00E37E90">
        <w:rPr>
          <w:rFonts w:ascii="Times New Roman" w:hAnsi="Times New Roman" w:cs="Times New Roman"/>
          <w:lang w:eastAsia="ru-RU"/>
        </w:rPr>
        <w:t>Кшлау-Елгинский</w:t>
      </w:r>
      <w:r w:rsidRPr="00E37E90">
        <w:rPr>
          <w:rFonts w:ascii="Times New Roman" w:hAnsi="Times New Roman" w:cs="Times New Roman"/>
          <w:lang w:eastAsia="ru-RU"/>
        </w:rPr>
        <w:t xml:space="preserve"> сельсовет.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5127ED" w:rsidRDefault="005127ED" w:rsidP="00E37E90">
      <w:pPr>
        <w:rPr>
          <w:rFonts w:ascii="Times New Roman" w:hAnsi="Times New Roman" w:cs="Times New Roman"/>
          <w:lang w:eastAsia="ru-RU"/>
        </w:rPr>
      </w:pP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3</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Администрация сельского поселения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u w:val="single"/>
          <w:lang w:eastAsia="ru-RU"/>
        </w:rPr>
        <w:t>Кшлау-Елгинский сельсовет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городского (сельского) поселения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ПАСПОРТ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объекта)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«Утверждаю»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Глава сельского поселения Кшлау-Елгинский</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сельсовет МР Аскинский район РБ</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 </w:t>
      </w:r>
      <w:r w:rsidRPr="00E37E90">
        <w:rPr>
          <w:rFonts w:ascii="Times New Roman" w:hAnsi="Times New Roman" w:cs="Times New Roman"/>
          <w:u w:val="single"/>
          <w:lang w:eastAsia="ru-RU"/>
        </w:rPr>
        <w:t>И.Х.Гатин</w:t>
      </w:r>
      <w:r w:rsidRPr="00E37E90">
        <w:rPr>
          <w:rFonts w:ascii="Times New Roman" w:hAnsi="Times New Roman" w:cs="Times New Roman"/>
          <w:lang w:eastAsia="ru-RU"/>
        </w:rPr>
        <w:t>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w:t>
      </w:r>
      <w:proofErr w:type="gramStart"/>
      <w:r w:rsidRPr="00E37E90">
        <w:rPr>
          <w:rFonts w:ascii="Times New Roman" w:hAnsi="Times New Roman" w:cs="Times New Roman"/>
          <w:lang w:eastAsia="ru-RU"/>
        </w:rPr>
        <w:t>_”_</w:t>
      </w:r>
      <w:proofErr w:type="gramEnd"/>
      <w:r w:rsidRPr="00E37E90">
        <w:rPr>
          <w:rFonts w:ascii="Times New Roman" w:hAnsi="Times New Roman" w:cs="Times New Roman"/>
          <w:lang w:eastAsia="ru-RU"/>
        </w:rPr>
        <w:t>_____________ 20___ год</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М.П.</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Сведения общего характера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 Полное наименование объекта _______________________________________ 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1.2. Адрес объекта (наименование населенного пункта, улица, </w:t>
      </w:r>
      <w:proofErr w:type="gramStart"/>
      <w:r w:rsidRPr="00E37E90">
        <w:rPr>
          <w:rFonts w:ascii="Times New Roman" w:hAnsi="Times New Roman" w:cs="Times New Roman"/>
          <w:lang w:eastAsia="ru-RU"/>
        </w:rPr>
        <w:t>дом)_</w:t>
      </w:r>
      <w:proofErr w:type="gramEnd"/>
      <w:r w:rsidRPr="00E37E90">
        <w:rPr>
          <w:rFonts w:ascii="Times New Roman" w:hAnsi="Times New Roman" w:cs="Times New Roman"/>
          <w:lang w:eastAsia="ru-RU"/>
        </w:rPr>
        <w:t>____________ 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1.3. Наименование организации, ответственной за эксплуатацию объекта 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w:t>
      </w:r>
      <w:r w:rsidRPr="00E37E90">
        <w:rPr>
          <w:rFonts w:ascii="Times New Roman" w:hAnsi="Times New Roman" w:cs="Times New Roman"/>
          <w:b/>
          <w:bCs/>
          <w:u w:val="single"/>
          <w:lang w:eastAsia="ru-RU"/>
        </w:rPr>
        <w:t>Администрация сельского поселения Кшлау-Елгинский сельсовет МР Аскинский район РБ</w:t>
      </w:r>
      <w:r w:rsidRPr="00E37E90">
        <w:rPr>
          <w:rFonts w:ascii="Times New Roman" w:hAnsi="Times New Roman" w:cs="Times New Roman"/>
          <w:u w:val="single"/>
          <w:lang w:eastAsia="ru-RU"/>
        </w:rPr>
        <w:t>______________________________</w:t>
      </w:r>
      <w:r w:rsidRPr="00E37E90">
        <w:rPr>
          <w:rFonts w:ascii="Times New Roman" w:hAnsi="Times New Roman" w:cs="Times New Roman"/>
          <w:lang w:eastAsia="ru-RU"/>
        </w:rPr>
        <w:t>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1.4. Ф.И.О. руководителя организации, ответственной за эксплуатацию объекта </w:t>
      </w:r>
      <w:proofErr w:type="spellStart"/>
      <w:r w:rsidRPr="00E37E90">
        <w:rPr>
          <w:rFonts w:ascii="Times New Roman" w:hAnsi="Times New Roman" w:cs="Times New Roman"/>
          <w:b/>
          <w:u w:val="single"/>
          <w:lang w:eastAsia="ru-RU"/>
        </w:rPr>
        <w:t>Гатин</w:t>
      </w:r>
      <w:proofErr w:type="spellEnd"/>
      <w:r w:rsidRPr="00E37E90">
        <w:rPr>
          <w:rFonts w:ascii="Times New Roman" w:hAnsi="Times New Roman" w:cs="Times New Roman"/>
          <w:b/>
          <w:u w:val="single"/>
          <w:lang w:eastAsia="ru-RU"/>
        </w:rPr>
        <w:t xml:space="preserve"> </w:t>
      </w:r>
      <w:proofErr w:type="spellStart"/>
      <w:r w:rsidRPr="00E37E90">
        <w:rPr>
          <w:rFonts w:ascii="Times New Roman" w:hAnsi="Times New Roman" w:cs="Times New Roman"/>
          <w:b/>
          <w:u w:val="single"/>
          <w:lang w:eastAsia="ru-RU"/>
        </w:rPr>
        <w:t>Ильфат</w:t>
      </w:r>
      <w:proofErr w:type="spellEnd"/>
      <w:r w:rsidRPr="00E37E90">
        <w:rPr>
          <w:rFonts w:ascii="Times New Roman" w:hAnsi="Times New Roman" w:cs="Times New Roman"/>
          <w:b/>
          <w:u w:val="single"/>
          <w:lang w:eastAsia="ru-RU"/>
        </w:rPr>
        <w:t xml:space="preserve"> </w:t>
      </w:r>
      <w:proofErr w:type="spellStart"/>
      <w:r w:rsidRPr="00E37E90">
        <w:rPr>
          <w:rFonts w:ascii="Times New Roman" w:hAnsi="Times New Roman" w:cs="Times New Roman"/>
          <w:b/>
          <w:u w:val="single"/>
          <w:lang w:eastAsia="ru-RU"/>
        </w:rPr>
        <w:t>Халфатович</w:t>
      </w:r>
      <w:proofErr w:type="spellEnd"/>
      <w:r w:rsidRPr="00E37E90">
        <w:rPr>
          <w:rFonts w:ascii="Times New Roman" w:hAnsi="Times New Roman" w:cs="Times New Roman"/>
          <w:b/>
          <w:bCs/>
          <w:lang w:eastAsia="ru-RU"/>
        </w:rPr>
        <w:t>_</w:t>
      </w:r>
      <w:r w:rsidRPr="00E37E90">
        <w:rPr>
          <w:rFonts w:ascii="Times New Roman" w:hAnsi="Times New Roman" w:cs="Times New Roman"/>
          <w:lang w:eastAsia="ru-RU"/>
        </w:rPr>
        <w:t>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1.5. Номер телефона, факса организации, ответственной за эксплуатацию_</w:t>
      </w:r>
      <w:r w:rsidRPr="00E37E90">
        <w:rPr>
          <w:rFonts w:ascii="Times New Roman" w:hAnsi="Times New Roman" w:cs="Times New Roman"/>
          <w:b/>
          <w:bCs/>
          <w:u w:val="single"/>
          <w:lang w:eastAsia="ru-RU"/>
        </w:rPr>
        <w:t>8(34771)24435</w:t>
      </w:r>
      <w:r w:rsidRPr="00E37E90">
        <w:rPr>
          <w:rFonts w:ascii="Times New Roman" w:hAnsi="Times New Roman" w:cs="Times New Roman"/>
          <w:lang w:eastAsia="ru-RU"/>
        </w:rPr>
        <w:t>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1.6. Год и месяц ввода в эксплуатацию объекта ______________________________ 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1.7. Балансовая стоимость объекта (руб.) 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1.8. Общая площадь объекта (кв. м), размеры объекта__________________________________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1.9. Наличие ограждения территории объекта (да/нет), высота (м)_______________________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1.10. Материал ограждения объекта (бетон, металл, дерево, пластик и т.д.) 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1.11. Наличие покрытия объекта (да/нет) 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1.12. Материал покрытия объекта (песок, асфальт, бетон, щебень, деревянное покрытие, искусственная трава, </w:t>
      </w:r>
      <w:proofErr w:type="spellStart"/>
      <w:r w:rsidRPr="00E37E90">
        <w:rPr>
          <w:rFonts w:ascii="Times New Roman" w:hAnsi="Times New Roman" w:cs="Times New Roman"/>
          <w:lang w:eastAsia="ru-RU"/>
        </w:rPr>
        <w:t>резинобитум</w:t>
      </w:r>
      <w:proofErr w:type="spellEnd"/>
      <w:r w:rsidRPr="00E37E90">
        <w:rPr>
          <w:rFonts w:ascii="Times New Roman" w:hAnsi="Times New Roman" w:cs="Times New Roman"/>
          <w:lang w:eastAsia="ru-RU"/>
        </w:rPr>
        <w:t xml:space="preserve">, декоративная плитка и </w:t>
      </w:r>
      <w:proofErr w:type="gramStart"/>
      <w:r w:rsidRPr="00E37E90">
        <w:rPr>
          <w:rFonts w:ascii="Times New Roman" w:hAnsi="Times New Roman" w:cs="Times New Roman"/>
          <w:lang w:eastAsia="ru-RU"/>
        </w:rPr>
        <w:t>т.д.)_</w:t>
      </w:r>
      <w:proofErr w:type="gramEnd"/>
      <w:r w:rsidRPr="00E37E90">
        <w:rPr>
          <w:rFonts w:ascii="Times New Roman" w:hAnsi="Times New Roman" w:cs="Times New Roman"/>
          <w:lang w:eastAsia="ru-RU"/>
        </w:rPr>
        <w:t>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1.13. Наличие электрического освещения объекта (да/</w:t>
      </w:r>
      <w:proofErr w:type="gramStart"/>
      <w:r w:rsidRPr="00E37E90">
        <w:rPr>
          <w:rFonts w:ascii="Times New Roman" w:hAnsi="Times New Roman" w:cs="Times New Roman"/>
          <w:lang w:eastAsia="ru-RU"/>
        </w:rPr>
        <w:t>нет)_</w:t>
      </w:r>
      <w:proofErr w:type="gramEnd"/>
      <w:r w:rsidRPr="00E37E90">
        <w:rPr>
          <w:rFonts w:ascii="Times New Roman" w:hAnsi="Times New Roman" w:cs="Times New Roman"/>
          <w:lang w:eastAsia="ru-RU"/>
        </w:rPr>
        <w:t>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1.14. Вид электрического освещения объекта (подвесное, прожекторное и др.) 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1.15. Единовременная пропускная способность объекта (нормативная)___________________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1.16. Дополнительные сведения об объекте: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Техническая характеристика объекта: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2.1. Наименование </w:t>
      </w:r>
      <w:proofErr w:type="gramStart"/>
      <w:r w:rsidRPr="00E37E90">
        <w:rPr>
          <w:rFonts w:ascii="Times New Roman" w:hAnsi="Times New Roman" w:cs="Times New Roman"/>
          <w:lang w:eastAsia="ru-RU"/>
        </w:rPr>
        <w:t>оборудования</w:t>
      </w:r>
      <w:proofErr w:type="gramEnd"/>
      <w:r w:rsidRPr="00E37E90">
        <w:rPr>
          <w:rFonts w:ascii="Times New Roman" w:hAnsi="Times New Roman" w:cs="Times New Roman"/>
          <w:lang w:eastAsia="ru-RU"/>
        </w:rPr>
        <w:t xml:space="preserve"> расположенного на объекте.</w:t>
      </w:r>
    </w:p>
    <w:tbl>
      <w:tblPr>
        <w:tblW w:w="946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0"/>
        <w:gridCol w:w="2769"/>
        <w:gridCol w:w="1218"/>
        <w:gridCol w:w="2397"/>
        <w:gridCol w:w="2628"/>
      </w:tblGrid>
      <w:tr w:rsidR="002C075F" w:rsidRPr="00E37E90" w:rsidTr="002C075F">
        <w:trPr>
          <w:trHeight w:val="149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оборудования (конструктивной формы), расположенных</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 объекте</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Марка, год выпуска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Материал оборудования (конструктивной формы)</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Техническое состояние оборудования (конструктивной формы)</w:t>
            </w:r>
          </w:p>
        </w:tc>
      </w:tr>
      <w:tr w:rsidR="002C075F" w:rsidRPr="00E37E90" w:rsidTr="002C075F">
        <w:trPr>
          <w:trHeight w:val="27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15"/>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3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15"/>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1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3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1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15"/>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23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2.2. Предназначение эксплуатации объекта.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2.3. Дополнительная информация.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Паспорт объекта составил</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______________________ Должность ______________________ Подпись 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М.П.</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4</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ЖУРНАЛ</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результатов контроля за техническим состоянием оборудования детских игровых и спортивных площадок</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bl>
      <w:tblPr>
        <w:tblW w:w="953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06"/>
        <w:gridCol w:w="1321"/>
        <w:gridCol w:w="839"/>
        <w:gridCol w:w="962"/>
        <w:gridCol w:w="1192"/>
        <w:gridCol w:w="986"/>
        <w:gridCol w:w="1381"/>
        <w:gridCol w:w="1377"/>
        <w:gridCol w:w="1157"/>
      </w:tblGrid>
      <w:tr w:rsidR="002C075F" w:rsidRPr="00E37E90" w:rsidTr="002C075F">
        <w:trPr>
          <w:trHeight w:val="108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оборудования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Результат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Выявленный дефект</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Принятые меры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Ответственный за осмотр</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 ответственного</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лица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Примечание</w:t>
            </w:r>
          </w:p>
        </w:tc>
      </w:tr>
      <w:tr w:rsidR="002C075F" w:rsidRPr="00E37E90" w:rsidTr="002C075F">
        <w:trPr>
          <w:trHeight w:val="22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9</w:t>
            </w:r>
          </w:p>
        </w:tc>
      </w:tr>
      <w:tr w:rsidR="002C075F" w:rsidRPr="00E37E90" w:rsidTr="002C075F">
        <w:trPr>
          <w:trHeight w:val="238"/>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2C075F">
        <w:trPr>
          <w:trHeight w:val="18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Приложение № 5</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ЖУРНАЛ</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УЧЕТА ТЕХНИЧЕСКОГО ОБСЛУЖИВАНИЯ И РЕМОНТА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ЭКЗ. №____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u w:val="single"/>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u w:val="single"/>
          <w:lang w:eastAsia="ru-RU"/>
        </w:rPr>
        <w:t>Наименование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u w:val="single"/>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u w:val="single"/>
          <w:lang w:eastAsia="ru-RU"/>
        </w:rPr>
        <w:t>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u w:val="single"/>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u w:val="single"/>
          <w:lang w:eastAsia="ru-RU"/>
        </w:rPr>
        <w:t>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u w:val="single"/>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Заводской номер_____________________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Журнал начат      “__</w:t>
      </w:r>
      <w:proofErr w:type="gramStart"/>
      <w:r w:rsidRPr="00E37E90">
        <w:rPr>
          <w:rFonts w:ascii="Times New Roman" w:hAnsi="Times New Roman" w:cs="Times New Roman"/>
          <w:lang w:eastAsia="ru-RU"/>
        </w:rPr>
        <w:t>_”_</w:t>
      </w:r>
      <w:proofErr w:type="gramEnd"/>
      <w:r w:rsidRPr="00E37E90">
        <w:rPr>
          <w:rFonts w:ascii="Times New Roman" w:hAnsi="Times New Roman" w:cs="Times New Roman"/>
          <w:lang w:eastAsia="ru-RU"/>
        </w:rPr>
        <w:t>__________ 202__г.  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(подпись)</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Журнал окончен __</w:t>
      </w:r>
      <w:proofErr w:type="gramStart"/>
      <w:r w:rsidRPr="00E37E90">
        <w:rPr>
          <w:rFonts w:ascii="Times New Roman" w:hAnsi="Times New Roman" w:cs="Times New Roman"/>
          <w:lang w:eastAsia="ru-RU"/>
        </w:rPr>
        <w:t>_”_</w:t>
      </w:r>
      <w:proofErr w:type="gramEnd"/>
      <w:r w:rsidRPr="00E37E90">
        <w:rPr>
          <w:rFonts w:ascii="Times New Roman" w:hAnsi="Times New Roman" w:cs="Times New Roman"/>
          <w:lang w:eastAsia="ru-RU"/>
        </w:rPr>
        <w:t>___________ 202__г.  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(подпись)</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СОДЕРЖАНИЕ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ОБЩИЕ СВЕДЕНИЯ ОБ ОБОРУДОВАНИИ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bookmarkStart w:id="0" w:name="_Toc318557074"/>
      <w:bookmarkEnd w:id="0"/>
      <w:r w:rsidRPr="00E37E90">
        <w:rPr>
          <w:rFonts w:ascii="Times New Roman" w:hAnsi="Times New Roman" w:cs="Times New Roman"/>
          <w:lang w:eastAsia="ru-RU"/>
        </w:rPr>
        <w:t xml:space="preserve"> Наименование   </w:t>
      </w:r>
      <w:r w:rsidRPr="00E37E90">
        <w:rPr>
          <w:rFonts w:ascii="Times New Roman" w:hAnsi="Times New Roman" w:cs="Times New Roman"/>
          <w:u w:val="single"/>
          <w:lang w:eastAsia="ru-RU"/>
        </w:rPr>
        <w:t>________________________________________________</w:t>
      </w:r>
      <w:r w:rsidRPr="00E37E90">
        <w:rPr>
          <w:rFonts w:ascii="Times New Roman" w:hAnsi="Times New Roman" w:cs="Times New Roman"/>
          <w:lang w:eastAsia="ru-RU"/>
        </w:rPr>
        <w:t>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Изготовитель   </w:t>
      </w:r>
      <w:r w:rsidRPr="00E37E90">
        <w:rPr>
          <w:rFonts w:ascii="Times New Roman" w:hAnsi="Times New Roman" w:cs="Times New Roman"/>
          <w:u w:val="single"/>
          <w:lang w:eastAsia="ru-RU"/>
        </w:rPr>
        <w:t>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Заводской номер   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изготовления   </w:t>
      </w:r>
      <w:r w:rsidRPr="00E37E90">
        <w:rPr>
          <w:rFonts w:ascii="Times New Roman" w:hAnsi="Times New Roman" w:cs="Times New Roman"/>
          <w:u w:val="single"/>
          <w:lang w:eastAsia="ru-RU"/>
        </w:rPr>
        <w:t>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ввода в эксплуатацию   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Гарантийный срок                             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Место установки изделия   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bl>
      <w:tblPr>
        <w:tblW w:w="96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675"/>
      </w:tblGrid>
      <w:tr w:rsidR="002C075F" w:rsidRPr="00E37E90" w:rsidTr="00DF1F01">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СОБСТВЕННИК ОБОРУДОВАНИЯ</w:t>
            </w:r>
          </w:p>
        </w:tc>
      </w:tr>
      <w:tr w:rsidR="002C075F" w:rsidRPr="00E37E90" w:rsidTr="00DF1F01">
        <w:trPr>
          <w:trHeight w:val="53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3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3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DF1F01">
        <w:trPr>
          <w:trHeight w:val="55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5127ED" w:rsidRDefault="005127ED" w:rsidP="00E37E90">
      <w:pPr>
        <w:rPr>
          <w:rFonts w:ascii="Times New Roman" w:hAnsi="Times New Roman" w:cs="Times New Roman"/>
          <w:b/>
          <w:bCs/>
          <w:lang w:eastAsia="ru-RU"/>
        </w:rPr>
      </w:pPr>
      <w:bookmarkStart w:id="1" w:name="_Toc214698095"/>
      <w:bookmarkStart w:id="2" w:name="_Toc214698009"/>
      <w:bookmarkStart w:id="3" w:name="_Toc214697933"/>
      <w:bookmarkStart w:id="4" w:name="_Toc478826290"/>
      <w:bookmarkStart w:id="5" w:name="_Toc421444955"/>
      <w:bookmarkStart w:id="6" w:name="_Toc421434602"/>
      <w:bookmarkStart w:id="7" w:name="_Toc362165811"/>
      <w:bookmarkStart w:id="8" w:name="_Toc362164116"/>
      <w:bookmarkStart w:id="9" w:name="_Toc362163969"/>
      <w:bookmarkStart w:id="10" w:name="_Toc362163395"/>
      <w:bookmarkStart w:id="11" w:name="_Toc362163216"/>
      <w:bookmarkStart w:id="12" w:name="_Toc291902883"/>
      <w:bookmarkStart w:id="13" w:name="_Toc318557113"/>
      <w:bookmarkStart w:id="14" w:name="_Toc318557094"/>
      <w:bookmarkStart w:id="15" w:name="_Toc3185570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lastRenderedPageBreak/>
        <w:t>ИНСТРУКЦИЯ ПО ВЕДЕНИЮ ЖУРНАЛА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3.1. </w:t>
      </w:r>
      <w:bookmarkStart w:id="16" w:name="_Toc421519018"/>
      <w:bookmarkStart w:id="17" w:name="_Toc421444956"/>
      <w:bookmarkStart w:id="18" w:name="_Toc421434603"/>
      <w:bookmarkEnd w:id="16"/>
      <w:bookmarkEnd w:id="17"/>
      <w:bookmarkEnd w:id="18"/>
      <w:r w:rsidRPr="00E37E90">
        <w:rPr>
          <w:rFonts w:ascii="Times New Roman" w:hAnsi="Times New Roman" w:cs="Times New Roman"/>
          <w:b/>
          <w:bCs/>
          <w:lang w:eastAsia="ru-RU"/>
        </w:rPr>
        <w:t>Общие положения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Бланк на 5 недель</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bl>
      <w:tblPr>
        <w:tblW w:w="9985" w:type="dxa"/>
        <w:tblInd w:w="-1001"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5"/>
        <w:gridCol w:w="1258"/>
        <w:gridCol w:w="1149"/>
        <w:gridCol w:w="750"/>
        <w:gridCol w:w="787"/>
        <w:gridCol w:w="750"/>
        <w:gridCol w:w="787"/>
        <w:gridCol w:w="750"/>
        <w:gridCol w:w="787"/>
        <w:gridCol w:w="750"/>
        <w:gridCol w:w="787"/>
        <w:gridCol w:w="85"/>
        <w:gridCol w:w="740"/>
        <w:gridCol w:w="787"/>
      </w:tblGrid>
      <w:tr w:rsidR="00E37E90" w:rsidRPr="00E37E90" w:rsidTr="00DF1F01">
        <w:trPr>
          <w:trHeight w:val="379"/>
          <w:tblHeader/>
        </w:trPr>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п/п</w:t>
            </w:r>
          </w:p>
        </w:tc>
        <w:tc>
          <w:tcPr>
            <w:tcW w:w="1254" w:type="dxa"/>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Содержание работ по техническому обслуживанию</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(заполняется в соответствии с РТО)</w:t>
            </w:r>
          </w:p>
        </w:tc>
        <w:tc>
          <w:tcPr>
            <w:tcW w:w="1102" w:type="dxa"/>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Технические требования</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(заполняется в соответствии с РТО)</w:t>
            </w:r>
          </w:p>
        </w:tc>
        <w:tc>
          <w:tcPr>
            <w:tcW w:w="1444" w:type="dxa"/>
            <w:gridSpan w:val="2"/>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c>
          <w:tcPr>
            <w:tcW w:w="0" w:type="auto"/>
            <w:gridSpan w:val="2"/>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c>
          <w:tcPr>
            <w:tcW w:w="1444" w:type="dxa"/>
            <w:gridSpan w:val="2"/>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c>
          <w:tcPr>
            <w:tcW w:w="1449" w:type="dxa"/>
            <w:gridSpan w:val="3"/>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c>
          <w:tcPr>
            <w:tcW w:w="1443" w:type="dxa"/>
            <w:gridSpan w:val="2"/>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r>
      <w:tr w:rsidR="00DF1F01" w:rsidRPr="00E37E90" w:rsidTr="00DF1F01">
        <w:trPr>
          <w:trHeight w:val="1587"/>
          <w:tblHeader/>
        </w:trPr>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1254" w:type="dxa"/>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1102" w:type="dxa"/>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701"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roofErr w:type="spellStart"/>
            <w:r w:rsidRPr="00E37E90">
              <w:rPr>
                <w:rFonts w:ascii="Times New Roman" w:hAnsi="Times New Roman" w:cs="Times New Roman"/>
                <w:b/>
                <w:bCs/>
                <w:lang w:eastAsia="ru-RU"/>
              </w:rPr>
              <w:t>Провер</w:t>
            </w:r>
            <w:proofErr w:type="spellEnd"/>
            <w:r w:rsidRPr="00E37E90">
              <w:rPr>
                <w:rFonts w:ascii="Times New Roman" w:hAnsi="Times New Roman" w:cs="Times New Roman"/>
                <w:b/>
                <w:bCs/>
                <w:lang w:eastAsia="ru-RU"/>
              </w:rPr>
              <w:t>.</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roofErr w:type="spellStart"/>
            <w:r w:rsidRPr="00E37E90">
              <w:rPr>
                <w:rFonts w:ascii="Times New Roman" w:hAnsi="Times New Roman" w:cs="Times New Roman"/>
                <w:b/>
                <w:bCs/>
                <w:lang w:eastAsia="ru-RU"/>
              </w:rPr>
              <w:t>Провер</w:t>
            </w:r>
            <w:proofErr w:type="spellEnd"/>
            <w:r w:rsidRPr="00E37E90">
              <w:rPr>
                <w:rFonts w:ascii="Times New Roman" w:hAnsi="Times New Roman" w:cs="Times New Roman"/>
                <w:b/>
                <w:bCs/>
                <w:lang w:eastAsia="ru-RU"/>
              </w:rPr>
              <w:t>.</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742"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roofErr w:type="spellStart"/>
            <w:r w:rsidRPr="00E37E90">
              <w:rPr>
                <w:rFonts w:ascii="Times New Roman" w:hAnsi="Times New Roman" w:cs="Times New Roman"/>
                <w:b/>
                <w:bCs/>
                <w:lang w:eastAsia="ru-RU"/>
              </w:rPr>
              <w:t>Провер</w:t>
            </w:r>
            <w:proofErr w:type="spellEnd"/>
            <w:r w:rsidRPr="00E37E90">
              <w:rPr>
                <w:rFonts w:ascii="Times New Roman" w:hAnsi="Times New Roman" w:cs="Times New Roman"/>
                <w:b/>
                <w:bCs/>
                <w:lang w:eastAsia="ru-RU"/>
              </w:rPr>
              <w:t>.</w:t>
            </w:r>
          </w:p>
        </w:tc>
        <w:tc>
          <w:tcPr>
            <w:tcW w:w="701"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742"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roofErr w:type="spellStart"/>
            <w:r w:rsidRPr="00E37E90">
              <w:rPr>
                <w:rFonts w:ascii="Times New Roman" w:hAnsi="Times New Roman" w:cs="Times New Roman"/>
                <w:b/>
                <w:bCs/>
                <w:lang w:eastAsia="ru-RU"/>
              </w:rPr>
              <w:t>Провер</w:t>
            </w:r>
            <w:proofErr w:type="spellEnd"/>
            <w:r w:rsidRPr="00E37E90">
              <w:rPr>
                <w:rFonts w:ascii="Times New Roman" w:hAnsi="Times New Roman" w:cs="Times New Roman"/>
                <w:b/>
                <w:bCs/>
                <w:lang w:eastAsia="ru-RU"/>
              </w:rPr>
              <w:t>.</w:t>
            </w:r>
          </w:p>
        </w:tc>
        <w:tc>
          <w:tcPr>
            <w:tcW w:w="701" w:type="dxa"/>
            <w:gridSpan w:val="2"/>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roofErr w:type="spellStart"/>
            <w:r w:rsidRPr="00E37E90">
              <w:rPr>
                <w:rFonts w:ascii="Times New Roman" w:hAnsi="Times New Roman" w:cs="Times New Roman"/>
                <w:b/>
                <w:bCs/>
                <w:lang w:eastAsia="ru-RU"/>
              </w:rPr>
              <w:t>Провер</w:t>
            </w:r>
            <w:proofErr w:type="spellEnd"/>
            <w:r w:rsidRPr="00E37E90">
              <w:rPr>
                <w:rFonts w:ascii="Times New Roman" w:hAnsi="Times New Roman" w:cs="Times New Roman"/>
                <w:b/>
                <w:bCs/>
                <w:lang w:eastAsia="ru-RU"/>
              </w:rPr>
              <w:t>.</w:t>
            </w:r>
          </w:p>
        </w:tc>
      </w:tr>
      <w:tr w:rsidR="00DF1F01" w:rsidRPr="00E37E90" w:rsidTr="00DF1F01">
        <w:trPr>
          <w:trHeight w:val="266"/>
          <w:tblHeader/>
        </w:trPr>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p>
        </w:tc>
        <w:tc>
          <w:tcPr>
            <w:tcW w:w="1254"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742"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742" w:type="dxa"/>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701" w:type="dxa"/>
            <w:gridSpan w:val="2"/>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sz w:val="20"/>
                <w:szCs w:val="20"/>
                <w:lang w:eastAsia="ru-RU"/>
              </w:rPr>
            </w:pPr>
          </w:p>
        </w:tc>
      </w:tr>
      <w:tr w:rsidR="00DF1F01" w:rsidRPr="00E37E90" w:rsidTr="00DF1F01">
        <w:trPr>
          <w:trHeight w:val="26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5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6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5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6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6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DF1F01" w:rsidRPr="00E37E90" w:rsidTr="00DF1F01">
        <w:trPr>
          <w:trHeight w:val="252"/>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5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0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0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3.2 УЧЕТ ТЕХНИЧЕСКОГО ОБСЛУЖИВАНИЯ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Перед пуском ОБОРУДОВАНИЯ после длительной остановки (свыше 30 суток) произведите работы согласно разделу _______ Руководства по техническому обслуживанию _______________________________________ (обозначение документа).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Работы по ежегодному техническому обслуживанию проводятся совместно с работами по ежедневному (ТО1) и периодическому (ТО_</w:t>
      </w:r>
      <w:proofErr w:type="gramStart"/>
      <w:r w:rsidRPr="00E37E90">
        <w:rPr>
          <w:rFonts w:ascii="Times New Roman" w:hAnsi="Times New Roman" w:cs="Times New Roman"/>
          <w:lang w:eastAsia="ru-RU"/>
        </w:rPr>
        <w:t>_ )</w:t>
      </w:r>
      <w:proofErr w:type="gramEnd"/>
      <w:r w:rsidRPr="00E37E90">
        <w:rPr>
          <w:rFonts w:ascii="Times New Roman" w:hAnsi="Times New Roman" w:cs="Times New Roman"/>
          <w:lang w:eastAsia="ru-RU"/>
        </w:rPr>
        <w:t xml:space="preserve"> техническим обслуживанием согласно разделу _______ Руководства по техническому обслуживанию ______________________ (обозначение документа.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lastRenderedPageBreak/>
        <w:t>Содержание и методы проведения работ при ежегодном техническом обслуживании и технические требования к узлам</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202__ г.</w:t>
      </w:r>
    </w:p>
    <w:tbl>
      <w:tblPr>
        <w:tblW w:w="994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55"/>
        <w:gridCol w:w="2144"/>
        <w:gridCol w:w="1699"/>
        <w:gridCol w:w="1855"/>
        <w:gridCol w:w="1473"/>
        <w:gridCol w:w="984"/>
        <w:gridCol w:w="1233"/>
      </w:tblGrid>
      <w:tr w:rsidR="002C075F" w:rsidRPr="00E37E90" w:rsidTr="00DF1F01">
        <w:trPr>
          <w:trHeight w:val="402"/>
          <w:tblHeader/>
        </w:trPr>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п/п</w:t>
            </w:r>
          </w:p>
        </w:tc>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Содержание работ по техническому обслуживанию (заполняется в соответствии с РТО)</w:t>
            </w:r>
          </w:p>
        </w:tc>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Технические требования</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(заполняется в соответствии с РТО)</w:t>
            </w:r>
          </w:p>
        </w:tc>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Замечания по техническому состоянию узла, агрегата</w:t>
            </w:r>
          </w:p>
        </w:tc>
        <w:tc>
          <w:tcPr>
            <w:tcW w:w="0" w:type="auto"/>
            <w:vMerge w:val="restart"/>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Меры, принятые</w:t>
            </w:r>
          </w:p>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для устранения замечаний</w:t>
            </w:r>
          </w:p>
        </w:tc>
        <w:tc>
          <w:tcPr>
            <w:tcW w:w="0" w:type="auto"/>
            <w:gridSpan w:val="2"/>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Подписи и дата</w:t>
            </w:r>
          </w:p>
        </w:tc>
      </w:tr>
      <w:tr w:rsidR="002C075F" w:rsidRPr="00E37E90" w:rsidTr="00DF1F01">
        <w:trPr>
          <w:trHeight w:val="1132"/>
          <w:tblHeader/>
        </w:trPr>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0" w:type="auto"/>
            <w:vMerge/>
            <w:tcBorders>
              <w:top w:val="nil"/>
              <w:left w:val="single" w:sz="6" w:space="0" w:color="DDDDDD"/>
              <w:bottom w:val="single" w:sz="12"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b/>
                <w:bCs/>
                <w:lang w:eastAsia="ru-RU"/>
              </w:rPr>
            </w:pP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Провел</w:t>
            </w:r>
          </w:p>
        </w:tc>
        <w:tc>
          <w:tcPr>
            <w:tcW w:w="0" w:type="auto"/>
            <w:tcBorders>
              <w:top w:val="single" w:sz="6" w:space="0" w:color="DDDDDD"/>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center"/>
            <w:hideMark/>
          </w:tcPr>
          <w:p w:rsidR="002C075F" w:rsidRPr="00E37E90" w:rsidRDefault="002C075F" w:rsidP="00E37E90">
            <w:pPr>
              <w:rPr>
                <w:rFonts w:ascii="Times New Roman" w:hAnsi="Times New Roman" w:cs="Times New Roman"/>
                <w:b/>
                <w:bCs/>
                <w:lang w:eastAsia="ru-RU"/>
              </w:rPr>
            </w:pPr>
            <w:r w:rsidRPr="00E37E90">
              <w:rPr>
                <w:rFonts w:ascii="Times New Roman" w:hAnsi="Times New Roman" w:cs="Times New Roman"/>
                <w:b/>
                <w:bCs/>
                <w:lang w:eastAsia="ru-RU"/>
              </w:rPr>
              <w:t>Проверил</w:t>
            </w:r>
          </w:p>
        </w:tc>
      </w:tr>
      <w:tr w:rsidR="002C075F" w:rsidRPr="00E37E90" w:rsidTr="00DF1F01">
        <w:trPr>
          <w:trHeight w:val="28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b/>
                <w:bCs/>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DF1F01">
        <w:trPr>
          <w:trHeight w:val="2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DF1F01">
        <w:trPr>
          <w:trHeight w:val="22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DF1F01">
        <w:trPr>
          <w:trHeight w:val="238"/>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DF1F01">
        <w:trPr>
          <w:trHeight w:val="22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DF1F01">
        <w:trPr>
          <w:trHeight w:val="22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bookmarkStart w:id="19" w:name="_Toc214698097"/>
      <w:bookmarkStart w:id="20" w:name="_Toc214698011"/>
      <w:bookmarkStart w:id="21" w:name="_Toc214697935"/>
      <w:bookmarkStart w:id="22" w:name="_Toc478826292"/>
      <w:bookmarkStart w:id="23" w:name="_Toc423176904"/>
      <w:bookmarkStart w:id="24" w:name="_Toc421444970"/>
      <w:bookmarkStart w:id="25" w:name="_Toc421434617"/>
      <w:bookmarkStart w:id="26" w:name="_Toc362165815"/>
      <w:bookmarkStart w:id="27" w:name="_Toc362164120"/>
      <w:bookmarkStart w:id="28" w:name="_Toc362163973"/>
      <w:bookmarkStart w:id="29" w:name="_Toc362163399"/>
      <w:bookmarkStart w:id="30" w:name="_Toc362163220"/>
      <w:bookmarkStart w:id="31" w:name="_Toc291902889"/>
      <w:bookmarkStart w:id="32" w:name="_Toc318557119"/>
      <w:bookmarkStart w:id="33" w:name="_Toc318557100"/>
      <w:bookmarkStart w:id="34" w:name="_Toc31855708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УЧЕТ ВНЕПЛАНОВЫХ РАБОТ</w:t>
      </w:r>
    </w:p>
    <w:tbl>
      <w:tblPr>
        <w:tblW w:w="10348" w:type="dxa"/>
        <w:tblInd w:w="-57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83"/>
        <w:gridCol w:w="1014"/>
        <w:gridCol w:w="1119"/>
        <w:gridCol w:w="394"/>
        <w:gridCol w:w="846"/>
        <w:gridCol w:w="6"/>
        <w:gridCol w:w="187"/>
        <w:gridCol w:w="67"/>
        <w:gridCol w:w="337"/>
        <w:gridCol w:w="60"/>
        <w:gridCol w:w="319"/>
        <w:gridCol w:w="66"/>
        <w:gridCol w:w="786"/>
        <w:gridCol w:w="60"/>
        <w:gridCol w:w="149"/>
        <w:gridCol w:w="111"/>
        <w:gridCol w:w="621"/>
        <w:gridCol w:w="108"/>
        <w:gridCol w:w="667"/>
        <w:gridCol w:w="102"/>
        <w:gridCol w:w="166"/>
        <w:gridCol w:w="108"/>
        <w:gridCol w:w="1344"/>
        <w:gridCol w:w="89"/>
        <w:gridCol w:w="939"/>
      </w:tblGrid>
      <w:tr w:rsidR="002C075F" w:rsidRPr="00E37E90" w:rsidTr="00706FBC">
        <w:tc>
          <w:tcPr>
            <w:tcW w:w="683" w:type="dxa"/>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w:t>
            </w:r>
          </w:p>
        </w:tc>
        <w:tc>
          <w:tcPr>
            <w:tcW w:w="1014" w:type="dxa"/>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Причина проведения</w:t>
            </w:r>
          </w:p>
        </w:tc>
        <w:tc>
          <w:tcPr>
            <w:tcW w:w="1513"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агрегата.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Содержание выполненной работы</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Основание для проведения (документ)</w:t>
            </w:r>
          </w:p>
        </w:tc>
        <w:tc>
          <w:tcPr>
            <w:tcW w:w="1822" w:type="dxa"/>
            <w:gridSpan w:val="7"/>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Расход материалов</w:t>
            </w:r>
          </w:p>
        </w:tc>
        <w:tc>
          <w:tcPr>
            <w:tcW w:w="1793"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Расход ЗИП</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Провел механик Ф.И.О. подпись</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Проверил</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администратор</w:t>
            </w:r>
          </w:p>
        </w:tc>
      </w:tr>
      <w:tr w:rsidR="002C075F" w:rsidRPr="00E37E90" w:rsidTr="00706FBC">
        <w:tc>
          <w:tcPr>
            <w:tcW w:w="683"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014"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513"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Кол-во</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Кол-во</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подпись</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lastRenderedPageBreak/>
              <w:t> </w:t>
            </w: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1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51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3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8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6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73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1043"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c>
          <w:tcPr>
            <w:tcW w:w="248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10348" w:type="dxa"/>
            <w:gridSpan w:val="2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ОСОБЫЕ ЗАМЕЧАНИЯ ПО ЭКСПЛУАТАЦИИ И АВАРИЙНЫМ СЛУЧАЯМ</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bookmarkStart w:id="35" w:name="_Toc318557083"/>
            <w:bookmarkStart w:id="36" w:name="_Toc318557101"/>
            <w:bookmarkStart w:id="37" w:name="_Toc318557120"/>
            <w:bookmarkStart w:id="38" w:name="_Toc291902890"/>
            <w:bookmarkStart w:id="39" w:name="_Toc362163221"/>
            <w:bookmarkStart w:id="40" w:name="_Toc362163400"/>
            <w:bookmarkStart w:id="41" w:name="_Toc362163974"/>
            <w:bookmarkStart w:id="42" w:name="_Toc362164121"/>
            <w:bookmarkStart w:id="43" w:name="_Toc362165816"/>
            <w:bookmarkStart w:id="44" w:name="_Toc421434618"/>
            <w:bookmarkStart w:id="45" w:name="_Toc421444971"/>
            <w:bookmarkStart w:id="46" w:name="_Toc423176905"/>
            <w:bookmarkStart w:id="47" w:name="_Toc478826293"/>
            <w:bookmarkStart w:id="48" w:name="_Toc214697936"/>
            <w:bookmarkStart w:id="49" w:name="_Toc214698012"/>
            <w:bookmarkStart w:id="50" w:name="_Toc21469809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E37E90">
              <w:rPr>
                <w:rFonts w:ascii="Times New Roman" w:hAnsi="Times New Roman" w:cs="Times New Roman"/>
                <w:lang w:eastAsia="ru-RU"/>
              </w:rPr>
              <w:t>Дата</w:t>
            </w: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Особые замечания о техническом состоянии</w:t>
            </w: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Принятые меры</w:t>
            </w:r>
          </w:p>
        </w:tc>
        <w:tc>
          <w:tcPr>
            <w:tcW w:w="1822" w:type="dxa"/>
            <w:gridSpan w:val="7"/>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Механик</w:t>
            </w:r>
          </w:p>
        </w:tc>
        <w:tc>
          <w:tcPr>
            <w:tcW w:w="3436" w:type="dxa"/>
            <w:gridSpan w:val="10"/>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Администратор</w:t>
            </w: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Фамилия И.О</w:t>
            </w: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w:t>
            </w: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Фамилия И.О</w:t>
            </w: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w:t>
            </w: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13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6"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3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16"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720"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c>
          <w:tcPr>
            <w:tcW w:w="68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1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7"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85"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46"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2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6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7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3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bookmarkStart w:id="51" w:name="_Toc214698099"/>
      <w:bookmarkStart w:id="52" w:name="_Toc214698013"/>
      <w:bookmarkStart w:id="53" w:name="_Toc214697937"/>
      <w:bookmarkStart w:id="54" w:name="_Toc478826296"/>
      <w:bookmarkStart w:id="55" w:name="_Toc421444974"/>
      <w:bookmarkStart w:id="56" w:name="_Toc421434621"/>
      <w:bookmarkStart w:id="57" w:name="_Toc362165819"/>
      <w:bookmarkStart w:id="58" w:name="_Toc362164124"/>
      <w:bookmarkStart w:id="59" w:name="_Toc362163977"/>
      <w:bookmarkStart w:id="60" w:name="_Toc362163403"/>
      <w:bookmarkStart w:id="61" w:name="_Toc362163224"/>
      <w:bookmarkStart w:id="62" w:name="_Toc291902893"/>
      <w:bookmarkStart w:id="63" w:name="_Toc318557123"/>
      <w:bookmarkStart w:id="64" w:name="_Toc318557104"/>
      <w:bookmarkStart w:id="65" w:name="_Toc31855708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37E90">
        <w:rPr>
          <w:rFonts w:ascii="Times New Roman" w:hAnsi="Times New Roman" w:cs="Times New Roman"/>
          <w:b/>
          <w:bCs/>
          <w:lang w:eastAsia="ru-RU"/>
        </w:rPr>
        <w:t>СВЕДЕНИЯ О ЗАМЕНЕ СОСТАВНЫХ ЧАСТЕЙ</w:t>
      </w:r>
    </w:p>
    <w:tbl>
      <w:tblPr>
        <w:tblW w:w="10892" w:type="dxa"/>
        <w:tblInd w:w="-57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21"/>
        <w:gridCol w:w="322"/>
        <w:gridCol w:w="813"/>
        <w:gridCol w:w="791"/>
        <w:gridCol w:w="790"/>
        <w:gridCol w:w="163"/>
        <w:gridCol w:w="106"/>
        <w:gridCol w:w="987"/>
        <w:gridCol w:w="88"/>
        <w:gridCol w:w="914"/>
        <w:gridCol w:w="88"/>
        <w:gridCol w:w="961"/>
        <w:gridCol w:w="88"/>
        <w:gridCol w:w="526"/>
        <w:gridCol w:w="65"/>
        <w:gridCol w:w="502"/>
        <w:gridCol w:w="86"/>
        <w:gridCol w:w="623"/>
        <w:gridCol w:w="20"/>
        <w:gridCol w:w="66"/>
        <w:gridCol w:w="260"/>
        <w:gridCol w:w="812"/>
        <w:gridCol w:w="735"/>
        <w:gridCol w:w="282"/>
        <w:gridCol w:w="223"/>
        <w:gridCol w:w="37"/>
        <w:gridCol w:w="223"/>
      </w:tblGrid>
      <w:tr w:rsidR="00E12077" w:rsidRPr="00E37E90" w:rsidTr="00706FBC">
        <w:trPr>
          <w:gridAfter w:val="2"/>
          <w:wAfter w:w="260" w:type="dxa"/>
          <w:trHeight w:val="1244"/>
        </w:trPr>
        <w:tc>
          <w:tcPr>
            <w:tcW w:w="643"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w:t>
            </w:r>
          </w:p>
        </w:tc>
        <w:tc>
          <w:tcPr>
            <w:tcW w:w="1604"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агрегата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Причина замены</w:t>
            </w:r>
          </w:p>
        </w:tc>
        <w:tc>
          <w:tcPr>
            <w:tcW w:w="953"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Наименование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и обозначение</w:t>
            </w:r>
          </w:p>
        </w:tc>
        <w:tc>
          <w:tcPr>
            <w:tcW w:w="1093"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Снятая часть</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Заводской №</w:t>
            </w:r>
          </w:p>
        </w:tc>
        <w:tc>
          <w:tcPr>
            <w:tcW w:w="1002" w:type="dxa"/>
            <w:gridSpan w:val="2"/>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Число отработанных часов</w:t>
            </w:r>
          </w:p>
        </w:tc>
        <w:tc>
          <w:tcPr>
            <w:tcW w:w="2230"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Установленная часть</w:t>
            </w: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Провел механик</w:t>
            </w: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Проверил админ-тор</w:t>
            </w: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E12077" w:rsidRPr="00E37E90" w:rsidTr="00706FBC">
        <w:trPr>
          <w:gridAfter w:val="2"/>
          <w:wAfter w:w="260" w:type="dxa"/>
          <w:trHeight w:val="1244"/>
        </w:trPr>
        <w:tc>
          <w:tcPr>
            <w:tcW w:w="643"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604"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953"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093"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002" w:type="dxa"/>
            <w:gridSpan w:val="2"/>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2C075F" w:rsidRPr="00E37E90" w:rsidRDefault="002C075F" w:rsidP="00E37E90">
            <w:pPr>
              <w:rPr>
                <w:rFonts w:ascii="Times New Roman" w:hAnsi="Times New Roman" w:cs="Times New Roman"/>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и обозначение</w:t>
            </w: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Заводской №</w:t>
            </w: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 И. О., подпись</w:t>
            </w: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 И. О., подпись</w:t>
            </w: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42"/>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42"/>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42"/>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2"/>
          <w:wAfter w:w="260" w:type="dxa"/>
          <w:trHeight w:val="227"/>
        </w:trPr>
        <w:tc>
          <w:tcPr>
            <w:tcW w:w="64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04"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5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93"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81"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58"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40"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706FBC">
        <w:trPr>
          <w:gridAfter w:val="2"/>
          <w:wAfter w:w="260" w:type="dxa"/>
          <w:trHeight w:val="713"/>
        </w:trPr>
        <w:tc>
          <w:tcPr>
            <w:tcW w:w="10632" w:type="dxa"/>
            <w:gridSpan w:val="25"/>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СВЕДЕНИЯ О ХРАНЕНИИ</w:t>
            </w:r>
          </w:p>
        </w:tc>
      </w:tr>
      <w:tr w:rsidR="00E37E90" w:rsidRPr="00E37E90" w:rsidTr="00706FBC">
        <w:trPr>
          <w:trHeight w:val="849"/>
        </w:trPr>
        <w:tc>
          <w:tcPr>
            <w:tcW w:w="3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2716" w:type="dxa"/>
            <w:gridSpan w:val="4"/>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w:t>
            </w: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Условия хранения</w:t>
            </w:r>
          </w:p>
        </w:tc>
        <w:tc>
          <w:tcPr>
            <w:tcW w:w="3674" w:type="dxa"/>
            <w:gridSpan w:val="11"/>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Должность, фамилия и подпись лица, ответственного за хранение</w:t>
            </w: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E12077" w:rsidRPr="00E37E90" w:rsidTr="00706FBC">
        <w:trPr>
          <w:trHeight w:val="849"/>
        </w:trPr>
        <w:tc>
          <w:tcPr>
            <w:tcW w:w="32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установки на хранение</w:t>
            </w: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снятия с хранения</w:t>
            </w: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Принято на хранение</w:t>
            </w: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Снято с хранения</w:t>
            </w: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r>
      <w:tr w:rsidR="00E12077" w:rsidRPr="00E37E90" w:rsidTr="00706FBC">
        <w:trPr>
          <w:trHeight w:val="227"/>
        </w:trPr>
        <w:tc>
          <w:tcPr>
            <w:tcW w:w="3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trHeight w:val="242"/>
        </w:trPr>
        <w:tc>
          <w:tcPr>
            <w:tcW w:w="32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trHeight w:val="227"/>
        </w:trPr>
        <w:tc>
          <w:tcPr>
            <w:tcW w:w="3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trHeight w:val="227"/>
        </w:trPr>
        <w:tc>
          <w:tcPr>
            <w:tcW w:w="32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trHeight w:val="242"/>
        </w:trPr>
        <w:tc>
          <w:tcPr>
            <w:tcW w:w="3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5"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81"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921" w:type="dxa"/>
            <w:gridSpan w:val="9"/>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296" w:type="dxa"/>
            <w:gridSpan w:val="5"/>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378" w:type="dxa"/>
            <w:gridSpan w:val="6"/>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706FBC">
        <w:trPr>
          <w:gridAfter w:val="1"/>
          <w:wAfter w:w="223" w:type="dxa"/>
          <w:trHeight w:val="227"/>
        </w:trPr>
        <w:tc>
          <w:tcPr>
            <w:tcW w:w="32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32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1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75"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02"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49"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91"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58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9"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7"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8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260"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bookmarkStart w:id="66" w:name="_Toc478826298"/>
      <w:bookmarkStart w:id="67" w:name="_Toc421444976"/>
      <w:bookmarkStart w:id="68" w:name="_Toc421434623"/>
      <w:bookmarkStart w:id="69" w:name="_Toc362165821"/>
      <w:bookmarkStart w:id="70" w:name="_Toc362164126"/>
      <w:bookmarkStart w:id="71" w:name="_Toc362163979"/>
      <w:bookmarkStart w:id="72" w:name="_Toc362163405"/>
      <w:bookmarkStart w:id="73" w:name="_Toc362163226"/>
      <w:bookmarkStart w:id="74" w:name="_Toc291902895"/>
      <w:bookmarkStart w:id="75" w:name="_Toc318557125"/>
      <w:bookmarkStart w:id="76" w:name="_Toc318557106"/>
      <w:bookmarkStart w:id="77" w:name="_Toc318557088"/>
      <w:bookmarkEnd w:id="66"/>
      <w:bookmarkEnd w:id="67"/>
      <w:bookmarkEnd w:id="68"/>
      <w:bookmarkEnd w:id="69"/>
      <w:bookmarkEnd w:id="70"/>
      <w:bookmarkEnd w:id="71"/>
      <w:bookmarkEnd w:id="72"/>
      <w:bookmarkEnd w:id="73"/>
      <w:bookmarkEnd w:id="74"/>
      <w:bookmarkEnd w:id="75"/>
      <w:bookmarkEnd w:id="76"/>
      <w:bookmarkEnd w:id="77"/>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bookmarkStart w:id="78" w:name="_Toc214698101"/>
      <w:bookmarkStart w:id="79" w:name="_Toc214698015"/>
      <w:bookmarkStart w:id="80" w:name="_Toc214697939"/>
      <w:bookmarkEnd w:id="78"/>
      <w:bookmarkEnd w:id="79"/>
      <w:bookmarkEnd w:id="80"/>
      <w:r w:rsidRPr="00E37E90">
        <w:rPr>
          <w:rFonts w:ascii="Times New Roman" w:hAnsi="Times New Roman" w:cs="Times New Roman"/>
          <w:b/>
          <w:bCs/>
          <w:lang w:eastAsia="ru-RU"/>
        </w:rPr>
        <w:t>СВЕДЕНИЯ О КОНСЕРВАЦИИ И РАСКОНСЕРВАЦИИ ПРИ ЭКСПЛУАТАЦИИ</w:t>
      </w:r>
    </w:p>
    <w:tbl>
      <w:tblPr>
        <w:tblW w:w="892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43"/>
        <w:gridCol w:w="1747"/>
        <w:gridCol w:w="1715"/>
        <w:gridCol w:w="2084"/>
        <w:gridCol w:w="1934"/>
      </w:tblGrid>
      <w:tr w:rsidR="002C075F" w:rsidRPr="00E37E90" w:rsidTr="00E12077">
        <w:trPr>
          <w:trHeight w:val="166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консервации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Дата </w:t>
            </w:r>
            <w:proofErr w:type="spellStart"/>
            <w:r w:rsidRPr="00E37E90">
              <w:rPr>
                <w:rFonts w:ascii="Times New Roman" w:hAnsi="Times New Roman" w:cs="Times New Roman"/>
                <w:lang w:eastAsia="ru-RU"/>
              </w:rPr>
              <w:t>расконсервации</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Причина проведения работ и наименование документа, по которому проводилась работа. Краткое содержание работы</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или условное обозначение предприятия (организации), производившего консервацию (</w:t>
            </w:r>
            <w:proofErr w:type="spellStart"/>
            <w:r w:rsidRPr="00E37E90">
              <w:rPr>
                <w:rFonts w:ascii="Times New Roman" w:hAnsi="Times New Roman" w:cs="Times New Roman"/>
                <w:lang w:eastAsia="ru-RU"/>
              </w:rPr>
              <w:t>расконсервацию</w:t>
            </w:r>
            <w:proofErr w:type="spellEnd"/>
            <w:r w:rsidRPr="00E37E90">
              <w:rPr>
                <w:rFonts w:ascii="Times New Roman" w:hAnsi="Times New Roman" w:cs="Times New Roman"/>
                <w:lang w:eastAsia="ru-RU"/>
              </w:rPr>
              <w:t>) изделия</w:t>
            </w:r>
          </w:p>
        </w:tc>
        <w:tc>
          <w:tcPr>
            <w:tcW w:w="13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должность и подпись лица, ответственного за консервацию (</w:t>
            </w:r>
            <w:proofErr w:type="spellStart"/>
            <w:r w:rsidRPr="00E37E90">
              <w:rPr>
                <w:rFonts w:ascii="Times New Roman" w:hAnsi="Times New Roman" w:cs="Times New Roman"/>
                <w:lang w:eastAsia="ru-RU"/>
              </w:rPr>
              <w:t>расконсервацию</w:t>
            </w:r>
            <w:proofErr w:type="spellEnd"/>
            <w:r w:rsidRPr="00E37E90">
              <w:rPr>
                <w:rFonts w:ascii="Times New Roman" w:hAnsi="Times New Roman" w:cs="Times New Roman"/>
                <w:lang w:eastAsia="ru-RU"/>
              </w:rPr>
              <w:t>)</w:t>
            </w:r>
          </w:p>
        </w:tc>
      </w:tr>
      <w:tr w:rsidR="002C075F" w:rsidRPr="00E37E90" w:rsidTr="00E12077">
        <w:trPr>
          <w:trHeight w:val="57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1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1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31"/>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1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1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53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bookmarkStart w:id="81" w:name="_Toc478826299"/>
      <w:bookmarkStart w:id="82" w:name="_Toc421444977"/>
      <w:bookmarkStart w:id="83" w:name="_Toc421434624"/>
      <w:bookmarkStart w:id="84" w:name="_Toc362165822"/>
      <w:bookmarkStart w:id="85" w:name="_Toc362164127"/>
      <w:bookmarkStart w:id="86" w:name="_Toc362163980"/>
      <w:bookmarkStart w:id="87" w:name="_Toc362163406"/>
      <w:bookmarkStart w:id="88" w:name="_Toc362163227"/>
      <w:bookmarkStart w:id="89" w:name="_Toc291902896"/>
      <w:bookmarkStart w:id="90" w:name="_Toc318557126"/>
      <w:bookmarkStart w:id="91" w:name="_Toc318557107"/>
      <w:bookmarkStart w:id="92" w:name="_Toc318557089"/>
      <w:bookmarkEnd w:id="81"/>
      <w:bookmarkEnd w:id="82"/>
      <w:bookmarkEnd w:id="83"/>
      <w:bookmarkEnd w:id="84"/>
      <w:bookmarkEnd w:id="85"/>
      <w:bookmarkEnd w:id="86"/>
      <w:bookmarkEnd w:id="87"/>
      <w:bookmarkEnd w:id="88"/>
      <w:bookmarkEnd w:id="89"/>
      <w:bookmarkEnd w:id="90"/>
      <w:bookmarkEnd w:id="91"/>
      <w:bookmarkEnd w:id="92"/>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СВЕДЕНИЯ О РЕМОНТЕ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bl>
      <w:tblPr>
        <w:tblW w:w="11057" w:type="dxa"/>
        <w:tblInd w:w="-717"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91"/>
        <w:gridCol w:w="1307"/>
        <w:gridCol w:w="1460"/>
        <w:gridCol w:w="1058"/>
        <w:gridCol w:w="1691"/>
        <w:gridCol w:w="1542"/>
        <w:gridCol w:w="1316"/>
        <w:gridCol w:w="992"/>
      </w:tblGrid>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и обозначение составной</w:t>
            </w:r>
          </w:p>
        </w:tc>
        <w:tc>
          <w:tcPr>
            <w:tcW w:w="13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Основания для сдачи в ремонт</w:t>
            </w:r>
          </w:p>
        </w:tc>
        <w:tc>
          <w:tcPr>
            <w:tcW w:w="14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поступления</w:t>
            </w:r>
          </w:p>
        </w:tc>
        <w:tc>
          <w:tcPr>
            <w:tcW w:w="105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выхода из</w:t>
            </w:r>
          </w:p>
        </w:tc>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организации</w:t>
            </w:r>
          </w:p>
        </w:tc>
        <w:tc>
          <w:tcPr>
            <w:tcW w:w="15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Вид ремонта. Краткое</w:t>
            </w:r>
          </w:p>
        </w:tc>
        <w:tc>
          <w:tcPr>
            <w:tcW w:w="2308" w:type="dxa"/>
            <w:gridSpan w:val="2"/>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Должность, Ф. И.О и подпись ответственного. лица</w:t>
            </w: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части изделия.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Заводской №</w:t>
            </w:r>
          </w:p>
        </w:tc>
        <w:tc>
          <w:tcPr>
            <w:tcW w:w="13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 ремонт</w:t>
            </w:r>
          </w:p>
        </w:tc>
        <w:tc>
          <w:tcPr>
            <w:tcW w:w="10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ремонта</w:t>
            </w:r>
          </w:p>
        </w:tc>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проводившей ремонт</w:t>
            </w: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содержание проведенных работ</w:t>
            </w: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проводившего ремонт</w:t>
            </w: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принявшего изделие </w:t>
            </w:r>
            <w:r w:rsidRPr="00E37E90">
              <w:rPr>
                <w:rFonts w:ascii="Times New Roman" w:hAnsi="Times New Roman" w:cs="Times New Roman"/>
                <w:lang w:eastAsia="ru-RU"/>
              </w:rPr>
              <w:lastRenderedPageBreak/>
              <w:t>из ремонта</w:t>
            </w: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0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4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5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6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31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9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E12077" w:rsidRPr="00E37E90" w:rsidRDefault="00E12077" w:rsidP="00E37E90">
      <w:pPr>
        <w:rPr>
          <w:rFonts w:ascii="Times New Roman" w:hAnsi="Times New Roman" w:cs="Times New Roman"/>
          <w:b/>
          <w:bCs/>
          <w:lang w:eastAsia="ru-RU"/>
        </w:rPr>
      </w:pPr>
      <w:bookmarkStart w:id="93" w:name="_Toc214698103"/>
      <w:bookmarkStart w:id="94" w:name="_Toc214698017"/>
      <w:bookmarkStart w:id="95" w:name="_Toc214697941"/>
      <w:bookmarkEnd w:id="93"/>
      <w:bookmarkEnd w:id="94"/>
      <w:bookmarkEnd w:id="95"/>
    </w:p>
    <w:p w:rsidR="00E12077" w:rsidRPr="00E37E90" w:rsidRDefault="00E12077" w:rsidP="00E37E90">
      <w:pPr>
        <w:rPr>
          <w:rFonts w:ascii="Times New Roman" w:hAnsi="Times New Roman" w:cs="Times New Roman"/>
          <w:b/>
          <w:bCs/>
          <w:lang w:eastAsia="ru-RU"/>
        </w:rPr>
      </w:pPr>
    </w:p>
    <w:p w:rsidR="00E12077" w:rsidRPr="00E37E90" w:rsidRDefault="00E12077" w:rsidP="00E37E90">
      <w:pPr>
        <w:rPr>
          <w:rFonts w:ascii="Times New Roman" w:hAnsi="Times New Roman" w:cs="Times New Roman"/>
          <w:b/>
          <w:bCs/>
          <w:lang w:eastAsia="ru-RU"/>
        </w:rPr>
      </w:pP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СВЕДЕНИЯ О ТЕХНИЧЕСКИХ ПРОВЕРКАХ</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Ежегодно перед открытием сезона проводить техническую проверку, оборудования, согласно разделу _______ Руководство по техническому обслуживанию _________________________ (*обозначение документа)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bl>
      <w:tblPr>
        <w:tblW w:w="9863"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1830"/>
        <w:gridCol w:w="1634"/>
        <w:gridCol w:w="1410"/>
        <w:gridCol w:w="2000"/>
        <w:gridCol w:w="1409"/>
      </w:tblGrid>
      <w:tr w:rsidR="002C075F" w:rsidRPr="00E37E90" w:rsidTr="00E12077">
        <w:trPr>
          <w:trHeight w:val="1042"/>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технической проверки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узла или механизма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Результат технической проверки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Основания для проверки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Должность, Ф.И.О. и подпись проверяющего.</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Примечания</w:t>
            </w:r>
          </w:p>
        </w:tc>
      </w:tr>
      <w:tr w:rsidR="002C075F" w:rsidRPr="00E37E90" w:rsidTr="00E12077">
        <w:trPr>
          <w:trHeight w:val="52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9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9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93"/>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79"/>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Оборот последнего листа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Место печати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 журнале пронумеровано и прошнуровано ____________________ листов.</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 _______________________ 202__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__________________________________________________________________________________________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(должность, фамилия, инициалы руководителя организации, выдавшего журнал)</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6</w:t>
      </w:r>
    </w:p>
    <w:p w:rsidR="002C075F" w:rsidRPr="00E37E90" w:rsidRDefault="00E12077"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w:t>
      </w:r>
      <w:r w:rsidR="002C075F" w:rsidRPr="00E37E90">
        <w:rPr>
          <w:rFonts w:ascii="Times New Roman" w:hAnsi="Times New Roman" w:cs="Times New Roman"/>
          <w:lang w:eastAsia="ru-RU"/>
        </w:rPr>
        <w:t>.11.2020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График регулярного визуального осмотра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детских игровых и спортивных площадок</w:t>
      </w:r>
    </w:p>
    <w:tbl>
      <w:tblPr>
        <w:tblW w:w="10131" w:type="dxa"/>
        <w:tblInd w:w="-57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0"/>
        <w:gridCol w:w="1075"/>
        <w:gridCol w:w="1756"/>
        <w:gridCol w:w="1698"/>
        <w:gridCol w:w="1020"/>
        <w:gridCol w:w="1187"/>
        <w:gridCol w:w="1209"/>
        <w:gridCol w:w="1736"/>
      </w:tblGrid>
      <w:tr w:rsidR="002C075F" w:rsidRPr="00E37E90" w:rsidTr="00E12077">
        <w:trPr>
          <w:trHeight w:val="905"/>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Заказчик</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Ответственный</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 регулярный визуальный осмотр</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детского оборудования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Результат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Принятые меры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 ответственного лица</w:t>
            </w:r>
          </w:p>
        </w:tc>
      </w:tr>
      <w:tr w:rsidR="002C075F" w:rsidRPr="00E37E90" w:rsidTr="00E12077">
        <w:trPr>
          <w:trHeight w:val="25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202"/>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График регулярного функционального осмотра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детских игровых и спортивных площадок</w:t>
      </w:r>
    </w:p>
    <w:tbl>
      <w:tblPr>
        <w:tblW w:w="10341" w:type="dxa"/>
        <w:tblInd w:w="-434"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0"/>
        <w:gridCol w:w="1075"/>
        <w:gridCol w:w="1964"/>
        <w:gridCol w:w="1698"/>
        <w:gridCol w:w="1020"/>
        <w:gridCol w:w="1188"/>
        <w:gridCol w:w="1209"/>
        <w:gridCol w:w="1737"/>
      </w:tblGrid>
      <w:tr w:rsidR="002C075F" w:rsidRPr="00E37E90" w:rsidTr="00E12077">
        <w:trPr>
          <w:trHeight w:val="989"/>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Заказчик</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Ответственный за функциональный осмотр</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детского оборудования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Результат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Принятые меры</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 ответственного лица</w:t>
            </w:r>
          </w:p>
        </w:tc>
      </w:tr>
      <w:tr w:rsidR="002C075F" w:rsidRPr="00E37E90" w:rsidTr="00E12077">
        <w:trPr>
          <w:trHeight w:val="28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221"/>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График ежегодного основного осмотра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детских игровых и спортивных площадок</w:t>
      </w:r>
    </w:p>
    <w:tbl>
      <w:tblPr>
        <w:tblW w:w="10348" w:type="dxa"/>
        <w:tblInd w:w="-71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50"/>
        <w:gridCol w:w="1075"/>
        <w:gridCol w:w="1716"/>
        <w:gridCol w:w="1723"/>
        <w:gridCol w:w="1025"/>
        <w:gridCol w:w="1197"/>
        <w:gridCol w:w="1215"/>
        <w:gridCol w:w="1947"/>
      </w:tblGrid>
      <w:tr w:rsidR="002C075F" w:rsidRPr="00E37E90" w:rsidTr="00E12077">
        <w:trPr>
          <w:trHeight w:val="1878"/>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Заказчик</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Ответственный</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 ежегодный осмотр</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детского оборудования</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Результат осмотра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Принятые меры</w:t>
            </w:r>
          </w:p>
        </w:tc>
        <w:tc>
          <w:tcPr>
            <w:tcW w:w="194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Подпись ответственного лица</w:t>
            </w:r>
          </w:p>
        </w:tc>
      </w:tr>
      <w:tr w:rsidR="002C075F" w:rsidRPr="00E37E90" w:rsidTr="00E12077">
        <w:trPr>
          <w:trHeight w:val="53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94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2C075F" w:rsidRPr="00E37E90" w:rsidTr="00E12077">
        <w:trPr>
          <w:trHeight w:val="420"/>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94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7</w:t>
      </w:r>
    </w:p>
    <w:p w:rsidR="002C075F" w:rsidRPr="00E37E90" w:rsidRDefault="00E12077"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w:t>
      </w:r>
      <w:r w:rsidR="002C075F" w:rsidRPr="00E37E90">
        <w:rPr>
          <w:rFonts w:ascii="Times New Roman" w:hAnsi="Times New Roman" w:cs="Times New Roman"/>
          <w:lang w:eastAsia="ru-RU"/>
        </w:rPr>
        <w:t>.11.2020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АКТ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осмотра оборудования детской игровой площадки, расположенной по </w:t>
      </w:r>
      <w:proofErr w:type="gramStart"/>
      <w:r w:rsidRPr="00E37E90">
        <w:rPr>
          <w:rFonts w:ascii="Times New Roman" w:hAnsi="Times New Roman" w:cs="Times New Roman"/>
          <w:lang w:eastAsia="ru-RU"/>
        </w:rPr>
        <w:t>адресу:_</w:t>
      </w:r>
      <w:proofErr w:type="gramEnd"/>
      <w:r w:rsidRPr="00E37E90">
        <w:rPr>
          <w:rFonts w:ascii="Times New Roman" w:hAnsi="Times New Roman" w:cs="Times New Roman"/>
          <w:lang w:eastAsia="ru-RU"/>
        </w:rPr>
        <w:t>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«___» _________ 20___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Комиссия, назначенная распоряжением администрации ______ № ___ от __________________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Председатель комиссии: ___________________________________ И.О. Фамилия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Члены комиссии: _______________________________________ И.О. Фамилия _______________________________________ И.О. </w:t>
      </w:r>
      <w:proofErr w:type="gramStart"/>
      <w:r w:rsidRPr="00E37E90">
        <w:rPr>
          <w:rFonts w:ascii="Times New Roman" w:hAnsi="Times New Roman" w:cs="Times New Roman"/>
          <w:lang w:eastAsia="ru-RU"/>
        </w:rPr>
        <w:t>Фамилия  _</w:t>
      </w:r>
      <w:proofErr w:type="gramEnd"/>
      <w:r w:rsidRPr="00E37E90">
        <w:rPr>
          <w:rFonts w:ascii="Times New Roman" w:hAnsi="Times New Roman" w:cs="Times New Roman"/>
          <w:lang w:eastAsia="ru-RU"/>
        </w:rPr>
        <w:t>______________________________________ И.О. Фамилия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Провела функциональный основной осмотр, детальную проверку с целью оценки рабочего состояния, степи изношенности, прочности и устойчивости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 ходе проверки установлено: Детская игровая площадка расположена по адресу: 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Эксплуатирующая организация 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ОБЩИЕ СВЕДЕНИЯ: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Площадка оборудована в ________ году.</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 территории площадки установлено _______ ед. детского игрового оборудования и ________ ед. МАФ.</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Последний осмотр эксплуатационного состояния оборудования проводился _____________________________. (число, месяц, год)</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Комиссия в составе: _________________________________________________________________</w:t>
      </w:r>
      <w:proofErr w:type="gramStart"/>
      <w:r w:rsidRPr="00E37E90">
        <w:rPr>
          <w:rFonts w:ascii="Times New Roman" w:hAnsi="Times New Roman" w:cs="Times New Roman"/>
          <w:lang w:eastAsia="ru-RU"/>
        </w:rPr>
        <w:t>_  (</w:t>
      </w:r>
      <w:proofErr w:type="gramEnd"/>
      <w:r w:rsidRPr="00E37E90">
        <w:rPr>
          <w:rFonts w:ascii="Times New Roman" w:hAnsi="Times New Roman" w:cs="Times New Roman"/>
          <w:lang w:eastAsia="ru-RU"/>
        </w:rPr>
        <w:t>должность, фамилия, инициалы) __________________________________________________________________ (должность, фамилия, инициалы) __________________________________________________________________ (должность, фамилия, инициалы) __________________________________________________________________ (должность, фамилия, инициалы)</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xml:space="preserve">Иные участвующие </w:t>
      </w:r>
      <w:proofErr w:type="gramStart"/>
      <w:r w:rsidRPr="00E37E90">
        <w:rPr>
          <w:rFonts w:ascii="Times New Roman" w:hAnsi="Times New Roman" w:cs="Times New Roman"/>
          <w:lang w:eastAsia="ru-RU"/>
        </w:rPr>
        <w:t>лица:_</w:t>
      </w:r>
      <w:proofErr w:type="gramEnd"/>
      <w:r w:rsidRPr="00E37E90">
        <w:rPr>
          <w:rFonts w:ascii="Times New Roman" w:hAnsi="Times New Roman" w:cs="Times New Roman"/>
          <w:lang w:eastAsia="ru-RU"/>
        </w:rPr>
        <w:t>___________________________________________________________________________________________________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произвела осмотр состояния детского игрового оборудования. В наличии имеется: __________________ Проверкой установлено:</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Эксплуатационное и техническое состояние имеющегося детского игрового оборудования следующее: __________________________________________________________________ __________________________________________________________________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 основании результатов осмотра комиссия считает, что:</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2.1. имеющееся детское игровое оборудование находится в удовлетворительном/неудовлетворительном состоянии и нуждается только в текущем ремонте;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2.2. __________________________________________________________________ __________________________________________________________________ 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оборудования) требует замены деталей, конструктивных элементов, демонтажа.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Подписи: Председатель комиссии: ________________________ И.О. Фамилия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Члены комиссии: _____________________________ И.О. Фамилия ____________________________________________ И.О. Фамилия ____________________________________________ И.О. Фамилия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5127ED" w:rsidRDefault="005127ED" w:rsidP="00E37E90">
      <w:pPr>
        <w:rPr>
          <w:rFonts w:ascii="Times New Roman" w:hAnsi="Times New Roman" w:cs="Times New Roman"/>
          <w:lang w:eastAsia="ru-RU"/>
        </w:rPr>
      </w:pP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8</w:t>
      </w:r>
    </w:p>
    <w:p w:rsidR="002C075F" w:rsidRPr="00E37E90" w:rsidRDefault="00B431F8"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w:t>
      </w:r>
      <w:r w:rsidR="002C075F" w:rsidRPr="00E37E90">
        <w:rPr>
          <w:rFonts w:ascii="Times New Roman" w:hAnsi="Times New Roman" w:cs="Times New Roman"/>
          <w:lang w:eastAsia="ru-RU"/>
        </w:rPr>
        <w:t>.11.2020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Реестр</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детских игровых и спортивных площадок</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tbl>
      <w:tblPr>
        <w:tblW w:w="10721" w:type="dxa"/>
        <w:tblInd w:w="-859"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7"/>
        <w:gridCol w:w="870"/>
        <w:gridCol w:w="1837"/>
        <w:gridCol w:w="1540"/>
        <w:gridCol w:w="934"/>
        <w:gridCol w:w="923"/>
        <w:gridCol w:w="1138"/>
        <w:gridCol w:w="1025"/>
        <w:gridCol w:w="705"/>
        <w:gridCol w:w="770"/>
        <w:gridCol w:w="462"/>
      </w:tblGrid>
      <w:tr w:rsidR="00E12077" w:rsidRPr="00E37E90" w:rsidTr="00E12077">
        <w:trPr>
          <w:trHeight w:val="4567"/>
        </w:trPr>
        <w:tc>
          <w:tcPr>
            <w:tcW w:w="51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w:t>
            </w:r>
          </w:p>
        </w:tc>
        <w:tc>
          <w:tcPr>
            <w:tcW w:w="8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Дата проверки</w:t>
            </w:r>
          </w:p>
        </w:tc>
        <w:tc>
          <w:tcPr>
            <w:tcW w:w="183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Наименование объекта</w:t>
            </w:r>
          </w:p>
        </w:tc>
        <w:tc>
          <w:tcPr>
            <w:tcW w:w="15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Место нахождения объекта (адрес)</w:t>
            </w:r>
          </w:p>
        </w:tc>
        <w:tc>
          <w:tcPr>
            <w:tcW w:w="93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Балансодержатель</w:t>
            </w:r>
          </w:p>
        </w:tc>
        <w:tc>
          <w:tcPr>
            <w:tcW w:w="92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Организация ответственная за эксплуатацию объекта,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руководителя, контактные телефоны</w:t>
            </w:r>
          </w:p>
        </w:tc>
        <w:tc>
          <w:tcPr>
            <w:tcW w:w="113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Наличие нормативного документа об эксплуатации (паспорт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и др.)</w:t>
            </w:r>
          </w:p>
        </w:tc>
        <w:tc>
          <w:tcPr>
            <w:tcW w:w="10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Общее техническое состояние объекта</w:t>
            </w:r>
          </w:p>
        </w:tc>
        <w:tc>
          <w:tcPr>
            <w:tcW w:w="7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Выявленные нарушения</w:t>
            </w:r>
          </w:p>
        </w:tc>
        <w:tc>
          <w:tcPr>
            <w:tcW w:w="7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Ф.И.О. ответственных за проведение проверки, их контактные телефоны</w:t>
            </w:r>
          </w:p>
        </w:tc>
        <w:tc>
          <w:tcPr>
            <w:tcW w:w="4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Примечание</w:t>
            </w:r>
          </w:p>
        </w:tc>
      </w:tr>
      <w:tr w:rsidR="00E12077" w:rsidRPr="00E37E90" w:rsidTr="00E12077">
        <w:trPr>
          <w:trHeight w:val="580"/>
        </w:trPr>
        <w:tc>
          <w:tcPr>
            <w:tcW w:w="5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w:t>
            </w: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2</w:t>
            </w: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3</w:t>
            </w:r>
          </w:p>
        </w:tc>
        <w:tc>
          <w:tcPr>
            <w:tcW w:w="1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4</w:t>
            </w:r>
          </w:p>
        </w:tc>
        <w:tc>
          <w:tcPr>
            <w:tcW w:w="9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5</w:t>
            </w:r>
          </w:p>
        </w:tc>
        <w:tc>
          <w:tcPr>
            <w:tcW w:w="9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6</w:t>
            </w: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7</w:t>
            </w:r>
          </w:p>
        </w:tc>
        <w:tc>
          <w:tcPr>
            <w:tcW w:w="10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8</w:t>
            </w:r>
          </w:p>
        </w:tc>
        <w:tc>
          <w:tcPr>
            <w:tcW w:w="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9</w:t>
            </w:r>
          </w:p>
        </w:tc>
        <w:tc>
          <w:tcPr>
            <w:tcW w:w="7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10</w:t>
            </w:r>
          </w:p>
        </w:tc>
        <w:tc>
          <w:tcPr>
            <w:tcW w:w="4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11</w:t>
            </w:r>
          </w:p>
        </w:tc>
      </w:tr>
      <w:tr w:rsidR="00E12077" w:rsidRPr="00E37E90" w:rsidTr="00E12077">
        <w:trPr>
          <w:trHeight w:val="274"/>
        </w:trPr>
        <w:tc>
          <w:tcPr>
            <w:tcW w:w="51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rPr>
          <w:trHeight w:val="244"/>
        </w:trPr>
        <w:tc>
          <w:tcPr>
            <w:tcW w:w="5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rPr>
          <w:trHeight w:val="229"/>
        </w:trPr>
        <w:tc>
          <w:tcPr>
            <w:tcW w:w="51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rPr>
          <w:trHeight w:val="229"/>
        </w:trPr>
        <w:tc>
          <w:tcPr>
            <w:tcW w:w="5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rPr>
          <w:trHeight w:val="244"/>
        </w:trPr>
        <w:tc>
          <w:tcPr>
            <w:tcW w:w="51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r w:rsidR="00E12077" w:rsidRPr="00E37E90" w:rsidTr="00E12077">
        <w:trPr>
          <w:trHeight w:val="229"/>
        </w:trPr>
        <w:tc>
          <w:tcPr>
            <w:tcW w:w="5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8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83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5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3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92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10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0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7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c>
          <w:tcPr>
            <w:tcW w:w="46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C075F" w:rsidRPr="00E37E90" w:rsidRDefault="002C075F" w:rsidP="00E37E90">
            <w:pPr>
              <w:rPr>
                <w:rFonts w:ascii="Times New Roman" w:hAnsi="Times New Roman" w:cs="Times New Roman"/>
                <w:sz w:val="20"/>
                <w:szCs w:val="20"/>
                <w:lang w:eastAsia="ru-RU"/>
              </w:rPr>
            </w:pPr>
          </w:p>
        </w:tc>
      </w:tr>
    </w:tbl>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Приложение № 9</w:t>
      </w:r>
    </w:p>
    <w:p w:rsidR="002C075F" w:rsidRPr="00E37E90" w:rsidRDefault="00E12077" w:rsidP="00E37E90">
      <w:pPr>
        <w:rPr>
          <w:rFonts w:ascii="Times New Roman" w:hAnsi="Times New Roman" w:cs="Times New Roman"/>
          <w:lang w:eastAsia="ru-RU"/>
        </w:rPr>
      </w:pPr>
      <w:r w:rsidRPr="00E37E90">
        <w:rPr>
          <w:rFonts w:ascii="Times New Roman" w:hAnsi="Times New Roman" w:cs="Times New Roman"/>
          <w:lang w:eastAsia="ru-RU"/>
        </w:rPr>
        <w:t>к распоряжению № 21 от 16</w:t>
      </w:r>
      <w:r w:rsidR="002C075F" w:rsidRPr="00E37E90">
        <w:rPr>
          <w:rFonts w:ascii="Times New Roman" w:hAnsi="Times New Roman" w:cs="Times New Roman"/>
          <w:lang w:eastAsia="ru-RU"/>
        </w:rPr>
        <w:t>.11.2020 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Информационная табличка</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Правила эксплуатации детской игровой площадки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 </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Администрац</w:t>
      </w:r>
      <w:r w:rsidR="00B431F8" w:rsidRPr="00E37E90">
        <w:rPr>
          <w:rFonts w:ascii="Times New Roman" w:hAnsi="Times New Roman" w:cs="Times New Roman"/>
          <w:lang w:eastAsia="ru-RU"/>
        </w:rPr>
        <w:t>ия сельского поселения Кшлау-Елгинский</w:t>
      </w:r>
      <w:r w:rsidRPr="00E37E90">
        <w:rPr>
          <w:rFonts w:ascii="Times New Roman" w:hAnsi="Times New Roman" w:cs="Times New Roman"/>
          <w:lang w:eastAsia="ru-RU"/>
        </w:rPr>
        <w:t xml:space="preserve"> сельсовет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i/>
          <w:iCs/>
          <w:lang w:eastAsia="ru-RU"/>
        </w:rPr>
        <w:t>Уважаемые жители!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Пожалуйста, берегите установленное детское игровое оборудование,</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 соблюдайте правила эксплуатации детской площадки. Соблюдайте чистоту</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Со всеми пожеланиями вы можете обратиться: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 xml:space="preserve">452880, РБ, Аскинский район, </w:t>
      </w:r>
      <w:r w:rsidR="00B431F8" w:rsidRPr="00E37E90">
        <w:rPr>
          <w:rFonts w:ascii="Times New Roman" w:hAnsi="Times New Roman" w:cs="Times New Roman"/>
          <w:i/>
          <w:iCs/>
          <w:lang w:eastAsia="ru-RU"/>
        </w:rPr>
        <w:t>д. Кшлау-Елга, ул. Школьная д.5</w:t>
      </w:r>
    </w:p>
    <w:p w:rsidR="002C075F" w:rsidRPr="00E37E90" w:rsidRDefault="00B431F8" w:rsidP="00E37E90">
      <w:pPr>
        <w:rPr>
          <w:rFonts w:ascii="Times New Roman" w:hAnsi="Times New Roman" w:cs="Times New Roman"/>
          <w:lang w:eastAsia="ru-RU"/>
        </w:rPr>
      </w:pPr>
      <w:r w:rsidRPr="00E37E90">
        <w:rPr>
          <w:rFonts w:ascii="Times New Roman" w:hAnsi="Times New Roman" w:cs="Times New Roman"/>
          <w:i/>
          <w:iCs/>
          <w:lang w:eastAsia="ru-RU"/>
        </w:rPr>
        <w:t>тел./ факс 834771-2-44-35</w:t>
      </w:r>
      <w:r w:rsidR="002C075F" w:rsidRPr="00E37E90">
        <w:rPr>
          <w:rFonts w:ascii="Times New Roman" w:hAnsi="Times New Roman" w:cs="Times New Roman"/>
          <w:i/>
          <w:iCs/>
          <w:lang w:eastAsia="ru-RU"/>
        </w:rPr>
        <w:t>,</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Гла</w:t>
      </w:r>
      <w:r w:rsidR="00B431F8" w:rsidRPr="00E37E90">
        <w:rPr>
          <w:rFonts w:ascii="Times New Roman" w:hAnsi="Times New Roman" w:cs="Times New Roman"/>
          <w:i/>
          <w:iCs/>
          <w:lang w:eastAsia="ru-RU"/>
        </w:rPr>
        <w:t>ва сельского поселения Кшлау-Елгинский</w:t>
      </w:r>
      <w:r w:rsidRPr="00E37E90">
        <w:rPr>
          <w:rFonts w:ascii="Times New Roman" w:hAnsi="Times New Roman" w:cs="Times New Roman"/>
          <w:i/>
          <w:iCs/>
          <w:lang w:eastAsia="ru-RU"/>
        </w:rPr>
        <w:t xml:space="preserve"> сельсовет</w:t>
      </w:r>
    </w:p>
    <w:p w:rsidR="002C075F" w:rsidRPr="00E37E90" w:rsidRDefault="00B431F8" w:rsidP="00E37E90">
      <w:pPr>
        <w:rPr>
          <w:rFonts w:ascii="Times New Roman" w:hAnsi="Times New Roman" w:cs="Times New Roman"/>
          <w:lang w:eastAsia="ru-RU"/>
        </w:rPr>
      </w:pPr>
      <w:proofErr w:type="spellStart"/>
      <w:r w:rsidRPr="00E37E90">
        <w:rPr>
          <w:rFonts w:ascii="Times New Roman" w:hAnsi="Times New Roman" w:cs="Times New Roman"/>
          <w:i/>
          <w:iCs/>
          <w:lang w:eastAsia="ru-RU"/>
        </w:rPr>
        <w:t>Гатин</w:t>
      </w:r>
      <w:proofErr w:type="spellEnd"/>
      <w:r w:rsidRPr="00E37E90">
        <w:rPr>
          <w:rFonts w:ascii="Times New Roman" w:hAnsi="Times New Roman" w:cs="Times New Roman"/>
          <w:i/>
          <w:iCs/>
          <w:lang w:eastAsia="ru-RU"/>
        </w:rPr>
        <w:t xml:space="preserve"> </w:t>
      </w:r>
      <w:proofErr w:type="spellStart"/>
      <w:r w:rsidRPr="00E37E90">
        <w:rPr>
          <w:rFonts w:ascii="Times New Roman" w:hAnsi="Times New Roman" w:cs="Times New Roman"/>
          <w:i/>
          <w:iCs/>
          <w:lang w:eastAsia="ru-RU"/>
        </w:rPr>
        <w:t>Ильфат</w:t>
      </w:r>
      <w:proofErr w:type="spellEnd"/>
      <w:r w:rsidRPr="00E37E90">
        <w:rPr>
          <w:rFonts w:ascii="Times New Roman" w:hAnsi="Times New Roman" w:cs="Times New Roman"/>
          <w:i/>
          <w:iCs/>
          <w:lang w:eastAsia="ru-RU"/>
        </w:rPr>
        <w:t xml:space="preserve"> </w:t>
      </w:r>
      <w:proofErr w:type="spellStart"/>
      <w:r w:rsidRPr="00E37E90">
        <w:rPr>
          <w:rFonts w:ascii="Times New Roman" w:hAnsi="Times New Roman" w:cs="Times New Roman"/>
          <w:i/>
          <w:iCs/>
          <w:lang w:eastAsia="ru-RU"/>
        </w:rPr>
        <w:t>Халфатович</w:t>
      </w:r>
      <w:proofErr w:type="spellEnd"/>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Обращаем Ваше внимание, что дети до семи лет должны находиться на детской площадке под присмотром родителей, воспитателей или сопровождающих взрослых, которые несут ответственность за безопасное пользование игровым оборудованием, расположенным на детской площадке. Перед использованием игрового оборудования убедитесь в его безопасности и отсутствии посторонних предметов.</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i/>
          <w:iCs/>
          <w:lang w:eastAsia="ru-RU"/>
        </w:rPr>
        <w:t>__________________________________________________________________________________</w:t>
      </w:r>
      <w:r w:rsidR="00B431F8" w:rsidRPr="00E37E90">
        <w:rPr>
          <w:rFonts w:ascii="Times New Roman" w:hAnsi="Times New Roman" w:cs="Times New Roman"/>
          <w:i/>
          <w:iCs/>
          <w:lang w:eastAsia="ru-RU"/>
        </w:rPr>
        <w:t>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i/>
          <w:iCs/>
          <w:lang w:eastAsia="ru-RU"/>
        </w:rPr>
        <w:t>предназначение детского игрового оборудования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указывается соответственно размещенному на площадке игровому оборудованию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i/>
          <w:iCs/>
          <w:lang w:eastAsia="ru-RU"/>
        </w:rPr>
        <w:t>__________________________________________________________________________________</w:t>
      </w:r>
      <w:r w:rsidR="00B431F8" w:rsidRPr="00E37E90">
        <w:rPr>
          <w:rFonts w:ascii="Times New Roman" w:hAnsi="Times New Roman" w:cs="Times New Roman"/>
          <w:b/>
          <w:bCs/>
          <w:i/>
          <w:iCs/>
          <w:lang w:eastAsia="ru-RU"/>
        </w:rPr>
        <w:t>____________________________</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b/>
          <w:bCs/>
          <w:lang w:eastAsia="ru-RU"/>
        </w:rPr>
        <w:t>Уважаемые посетители! на детской площадке запрещается:</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Пользоваться детским игровым оборудованием лицам старше 16 лет и весом более 70 кг.</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Мусорить, курить и оставлять окурки, приносить и распивать спиртные напитки, и оставлять стеклянные бутылки.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Выгуливать домашних животных.</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4.Использовать игровое оборудование не по назначению, наносить ущерб оборудованию.</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Нарушать тишину и покой граждан.</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Парковать автотранспорт.</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Разжигать костры.</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Загрязнять территорию зеленых насаждений и детской площадки бытовым мусором.</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Ломать и портить деревья, кустарники, газон, подвешивать на деревьях веревки, качели, гамаки.</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Ломать и переставлять скамейки и урны.</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lastRenderedPageBreak/>
        <w:t>Номера телефонов в экстренных случаях:</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медицинская служба……………………</w:t>
      </w:r>
      <w:proofErr w:type="gramStart"/>
      <w:r w:rsidRPr="00E37E90">
        <w:rPr>
          <w:rFonts w:ascii="Times New Roman" w:hAnsi="Times New Roman" w:cs="Times New Roman"/>
          <w:lang w:eastAsia="ru-RU"/>
        </w:rPr>
        <w:t>…….</w:t>
      </w:r>
      <w:proofErr w:type="gramEnd"/>
      <w:r w:rsidRPr="00E37E90">
        <w:rPr>
          <w:rFonts w:ascii="Times New Roman" w:hAnsi="Times New Roman" w:cs="Times New Roman"/>
          <w:lang w:eastAsia="ru-RU"/>
        </w:rPr>
        <w:t>03, 103</w:t>
      </w:r>
    </w:p>
    <w:p w:rsidR="002C075F" w:rsidRPr="00E37E90" w:rsidRDefault="002C075F" w:rsidP="00E37E90">
      <w:pPr>
        <w:rPr>
          <w:rFonts w:ascii="Times New Roman" w:hAnsi="Times New Roman" w:cs="Times New Roman"/>
          <w:lang w:eastAsia="ru-RU"/>
        </w:rPr>
      </w:pPr>
      <w:r w:rsidRPr="00E37E90">
        <w:rPr>
          <w:rFonts w:ascii="Times New Roman" w:hAnsi="Times New Roman" w:cs="Times New Roman"/>
          <w:lang w:eastAsia="ru-RU"/>
        </w:rPr>
        <w:t>служба спасения ………</w:t>
      </w:r>
      <w:proofErr w:type="gramStart"/>
      <w:r w:rsidRPr="00E37E90">
        <w:rPr>
          <w:rFonts w:ascii="Times New Roman" w:hAnsi="Times New Roman" w:cs="Times New Roman"/>
          <w:lang w:eastAsia="ru-RU"/>
        </w:rPr>
        <w:t>…….</w:t>
      </w:r>
      <w:proofErr w:type="gramEnd"/>
      <w:r w:rsidRPr="00E37E90">
        <w:rPr>
          <w:rFonts w:ascii="Times New Roman" w:hAnsi="Times New Roman" w:cs="Times New Roman"/>
          <w:lang w:eastAsia="ru-RU"/>
        </w:rPr>
        <w:t>…………………..  112</w:t>
      </w:r>
    </w:p>
    <w:p w:rsidR="005127ED" w:rsidRDefault="002C075F" w:rsidP="005127ED">
      <w:pPr>
        <w:rPr>
          <w:rFonts w:ascii="Times New Roman" w:hAnsi="Times New Roman" w:cs="Times New Roman"/>
          <w:lang w:eastAsia="ru-RU"/>
        </w:rPr>
      </w:pPr>
      <w:r w:rsidRPr="00E37E90">
        <w:rPr>
          <w:rFonts w:ascii="Times New Roman" w:hAnsi="Times New Roman" w:cs="Times New Roman"/>
          <w:lang w:eastAsia="ru-RU"/>
        </w:rPr>
        <w:t>по</w:t>
      </w:r>
      <w:r w:rsidR="005127ED">
        <w:rPr>
          <w:rFonts w:ascii="Times New Roman" w:hAnsi="Times New Roman" w:cs="Times New Roman"/>
          <w:lang w:eastAsia="ru-RU"/>
        </w:rPr>
        <w:t>лиция ………………………</w:t>
      </w:r>
      <w:proofErr w:type="gramStart"/>
      <w:r w:rsidR="005127ED">
        <w:rPr>
          <w:rFonts w:ascii="Times New Roman" w:hAnsi="Times New Roman" w:cs="Times New Roman"/>
          <w:lang w:eastAsia="ru-RU"/>
        </w:rPr>
        <w:t>…….</w:t>
      </w:r>
      <w:proofErr w:type="gramEnd"/>
      <w:r w:rsidR="005127ED">
        <w:rPr>
          <w:rFonts w:ascii="Times New Roman" w:hAnsi="Times New Roman" w:cs="Times New Roman"/>
          <w:lang w:eastAsia="ru-RU"/>
        </w:rPr>
        <w:t>……….. 02, 102</w:t>
      </w:r>
    </w:p>
    <w:p w:rsidR="005127ED" w:rsidRPr="005127ED" w:rsidRDefault="005127ED" w:rsidP="005127ED">
      <w:pPr>
        <w:rPr>
          <w:rFonts w:ascii="Times New Roman" w:hAnsi="Times New Roman" w:cs="Times New Roman"/>
          <w:lang w:eastAsia="ru-RU"/>
        </w:rPr>
      </w:pPr>
    </w:p>
    <w:p w:rsidR="005127ED" w:rsidRPr="005127ED" w:rsidRDefault="005127ED" w:rsidP="005127ED">
      <w:pPr>
        <w:rPr>
          <w:rFonts w:ascii="Times New Roman" w:hAnsi="Times New Roman" w:cs="Times New Roman"/>
          <w:lang w:eastAsia="ru-RU"/>
        </w:rPr>
      </w:pPr>
    </w:p>
    <w:p w:rsidR="005127ED" w:rsidRPr="005127ED" w:rsidRDefault="005127ED" w:rsidP="005127ED">
      <w:pPr>
        <w:rPr>
          <w:rFonts w:ascii="Times New Roman" w:hAnsi="Times New Roman" w:cs="Times New Roman"/>
          <w:lang w:eastAsia="ru-RU"/>
        </w:rPr>
      </w:pPr>
    </w:p>
    <w:p w:rsidR="005127ED" w:rsidRDefault="005127ED" w:rsidP="005127ED">
      <w:pPr>
        <w:rPr>
          <w:rFonts w:ascii="Times New Roman" w:hAnsi="Times New Roman" w:cs="Times New Roman"/>
          <w:lang w:eastAsia="ru-RU"/>
        </w:rPr>
      </w:pPr>
    </w:p>
    <w:p w:rsidR="005127ED" w:rsidRDefault="005127ED" w:rsidP="005127ED">
      <w:pPr>
        <w:jc w:val="center"/>
        <w:rPr>
          <w:rFonts w:ascii="Times New Roman" w:hAnsi="Times New Roman" w:cs="Times New Roman"/>
          <w:lang w:eastAsia="ru-RU"/>
        </w:rPr>
      </w:pPr>
    </w:p>
    <w:p w:rsidR="00010F19" w:rsidRPr="005127ED" w:rsidRDefault="00010F19" w:rsidP="005127ED">
      <w:pPr>
        <w:tabs>
          <w:tab w:val="center" w:pos="4818"/>
        </w:tabs>
        <w:rPr>
          <w:rFonts w:ascii="Times New Roman" w:hAnsi="Times New Roman" w:cs="Times New Roman"/>
          <w:lang w:eastAsia="ru-RU"/>
        </w:rPr>
        <w:sectPr w:rsidR="00010F19" w:rsidRPr="005127ED" w:rsidSect="00BD4ECF">
          <w:pgSz w:w="11906" w:h="16838"/>
          <w:pgMar w:top="1134" w:right="851" w:bottom="709" w:left="1418" w:header="709" w:footer="709" w:gutter="0"/>
          <w:cols w:space="708"/>
          <w:docGrid w:linePitch="360"/>
        </w:sectPr>
      </w:pPr>
      <w:bookmarkStart w:id="96" w:name="_GoBack"/>
      <w:bookmarkEnd w:id="96"/>
    </w:p>
    <w:p w:rsidR="00C10C4C" w:rsidRPr="004E4FD4" w:rsidRDefault="00C10C4C" w:rsidP="004E4FD4">
      <w:pPr>
        <w:rPr>
          <w:rFonts w:ascii="Times New Roman" w:hAnsi="Times New Roman" w:cs="Times New Roman"/>
          <w:sz w:val="28"/>
          <w:szCs w:val="28"/>
        </w:rPr>
      </w:pPr>
    </w:p>
    <w:sectPr w:rsidR="00C10C4C" w:rsidRPr="004E4F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4DF"/>
    <w:multiLevelType w:val="multilevel"/>
    <w:tmpl w:val="AB1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04C"/>
    <w:multiLevelType w:val="multilevel"/>
    <w:tmpl w:val="50D0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A32C4"/>
    <w:multiLevelType w:val="multilevel"/>
    <w:tmpl w:val="A3F2F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E371F"/>
    <w:multiLevelType w:val="multilevel"/>
    <w:tmpl w:val="AF68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B486D"/>
    <w:multiLevelType w:val="multilevel"/>
    <w:tmpl w:val="64EC1D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3776E"/>
    <w:multiLevelType w:val="multilevel"/>
    <w:tmpl w:val="31002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75D1B"/>
    <w:multiLevelType w:val="multilevel"/>
    <w:tmpl w:val="4582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50B20"/>
    <w:multiLevelType w:val="multilevel"/>
    <w:tmpl w:val="18B6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50DB4"/>
    <w:multiLevelType w:val="multilevel"/>
    <w:tmpl w:val="E5DE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E74929"/>
    <w:multiLevelType w:val="multilevel"/>
    <w:tmpl w:val="BC9E8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0F1CF7"/>
    <w:multiLevelType w:val="hybridMultilevel"/>
    <w:tmpl w:val="64BCEB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3E3799"/>
    <w:multiLevelType w:val="multilevel"/>
    <w:tmpl w:val="4E6266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1F3C6B"/>
    <w:multiLevelType w:val="hybridMultilevel"/>
    <w:tmpl w:val="84F2C288"/>
    <w:lvl w:ilvl="0" w:tplc="828A766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646D64C0"/>
    <w:multiLevelType w:val="multilevel"/>
    <w:tmpl w:val="F152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5D074A"/>
    <w:multiLevelType w:val="multilevel"/>
    <w:tmpl w:val="A6DE0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12"/>
  </w:num>
  <w:num w:numId="5">
    <w:abstractNumId w:val="10"/>
  </w:num>
  <w:num w:numId="6">
    <w:abstractNumId w:val="5"/>
  </w:num>
  <w:num w:numId="7">
    <w:abstractNumId w:val="3"/>
  </w:num>
  <w:num w:numId="8">
    <w:abstractNumId w:val="11"/>
  </w:num>
  <w:num w:numId="9">
    <w:abstractNumId w:val="9"/>
  </w:num>
  <w:num w:numId="10">
    <w:abstractNumId w:val="14"/>
  </w:num>
  <w:num w:numId="11">
    <w:abstractNumId w:val="13"/>
  </w:num>
  <w:num w:numId="12">
    <w:abstractNumId w:val="8"/>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0C"/>
    <w:rsid w:val="00010F19"/>
    <w:rsid w:val="000E128D"/>
    <w:rsid w:val="001E39DC"/>
    <w:rsid w:val="00281DE0"/>
    <w:rsid w:val="002C075F"/>
    <w:rsid w:val="0030045E"/>
    <w:rsid w:val="003307CB"/>
    <w:rsid w:val="004310F4"/>
    <w:rsid w:val="00464189"/>
    <w:rsid w:val="004E4FD4"/>
    <w:rsid w:val="005127ED"/>
    <w:rsid w:val="00641349"/>
    <w:rsid w:val="00680F74"/>
    <w:rsid w:val="006B0505"/>
    <w:rsid w:val="006E5ED8"/>
    <w:rsid w:val="00706FBC"/>
    <w:rsid w:val="007A3583"/>
    <w:rsid w:val="007F292D"/>
    <w:rsid w:val="00803F0C"/>
    <w:rsid w:val="00873F30"/>
    <w:rsid w:val="008C4AEB"/>
    <w:rsid w:val="00AB642A"/>
    <w:rsid w:val="00B431F8"/>
    <w:rsid w:val="00BD4ECF"/>
    <w:rsid w:val="00C10C4C"/>
    <w:rsid w:val="00C8517E"/>
    <w:rsid w:val="00DD1892"/>
    <w:rsid w:val="00DF1F01"/>
    <w:rsid w:val="00E12077"/>
    <w:rsid w:val="00E37E90"/>
    <w:rsid w:val="00FA14D0"/>
    <w:rsid w:val="00FC4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577B"/>
  <w15:chartTrackingRefBased/>
  <w15:docId w15:val="{3A746360-10AA-4C75-8CDC-62449C47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0F7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0F74"/>
    <w:rPr>
      <w:rFonts w:ascii="Segoe UI" w:hAnsi="Segoe UI" w:cs="Segoe UI"/>
      <w:sz w:val="18"/>
      <w:szCs w:val="18"/>
    </w:rPr>
  </w:style>
  <w:style w:type="paragraph" w:styleId="a6">
    <w:name w:val="No Spacing"/>
    <w:uiPriority w:val="1"/>
    <w:qFormat/>
    <w:rsid w:val="00010F19"/>
    <w:pPr>
      <w:spacing w:after="0" w:line="240" w:lineRule="auto"/>
    </w:pPr>
  </w:style>
  <w:style w:type="paragraph" w:styleId="HTML">
    <w:name w:val="HTML Preformatted"/>
    <w:basedOn w:val="a"/>
    <w:link w:val="HTML0"/>
    <w:uiPriority w:val="99"/>
    <w:unhideWhenUsed/>
    <w:rsid w:val="00010F1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010F19"/>
    <w:rPr>
      <w:rFonts w:ascii="Consolas" w:hAnsi="Consolas"/>
      <w:sz w:val="20"/>
      <w:szCs w:val="20"/>
    </w:rPr>
  </w:style>
  <w:style w:type="character" w:styleId="a7">
    <w:name w:val="Hyperlink"/>
    <w:basedOn w:val="a0"/>
    <w:uiPriority w:val="99"/>
    <w:unhideWhenUsed/>
    <w:rsid w:val="00010F19"/>
    <w:rPr>
      <w:color w:val="0563C1" w:themeColor="hyperlink"/>
      <w:u w:val="single"/>
    </w:rPr>
  </w:style>
  <w:style w:type="paragraph" w:styleId="a8">
    <w:name w:val="List Paragraph"/>
    <w:basedOn w:val="a"/>
    <w:uiPriority w:val="34"/>
    <w:qFormat/>
    <w:rsid w:val="006B0505"/>
    <w:pPr>
      <w:ind w:left="720"/>
      <w:contextualSpacing/>
    </w:pPr>
  </w:style>
  <w:style w:type="numbering" w:customStyle="1" w:styleId="1">
    <w:name w:val="Нет списка1"/>
    <w:next w:val="a2"/>
    <w:uiPriority w:val="99"/>
    <w:semiHidden/>
    <w:unhideWhenUsed/>
    <w:rsid w:val="002C075F"/>
  </w:style>
  <w:style w:type="paragraph" w:customStyle="1" w:styleId="msonormal0">
    <w:name w:val="msonormal"/>
    <w:basedOn w:val="a"/>
    <w:rsid w:val="002C0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2C0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2C075F"/>
    <w:rPr>
      <w:b/>
      <w:bCs/>
    </w:rPr>
  </w:style>
  <w:style w:type="character" w:styleId="ab">
    <w:name w:val="Emphasis"/>
    <w:basedOn w:val="a0"/>
    <w:uiPriority w:val="20"/>
    <w:qFormat/>
    <w:rsid w:val="002C07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7336">
      <w:bodyDiv w:val="1"/>
      <w:marLeft w:val="0"/>
      <w:marRight w:val="0"/>
      <w:marTop w:val="0"/>
      <w:marBottom w:val="0"/>
      <w:divBdr>
        <w:top w:val="none" w:sz="0" w:space="0" w:color="auto"/>
        <w:left w:val="none" w:sz="0" w:space="0" w:color="auto"/>
        <w:bottom w:val="none" w:sz="0" w:space="0" w:color="auto"/>
        <w:right w:val="none" w:sz="0" w:space="0" w:color="auto"/>
      </w:divBdr>
    </w:div>
    <w:div w:id="5702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25</Pages>
  <Words>3558</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2020-09-22T10:36:00Z</cp:lastPrinted>
  <dcterms:created xsi:type="dcterms:W3CDTF">2019-01-22T06:12:00Z</dcterms:created>
  <dcterms:modified xsi:type="dcterms:W3CDTF">2020-11-26T12:32:00Z</dcterms:modified>
</cp:coreProperties>
</file>