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FE" w:rsidRDefault="00DE3D5B"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>К</w:t>
      </w:r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tbl>
      <w:tblPr>
        <w:tblpPr w:leftFromText="180" w:rightFromText="180" w:vertAnchor="text" w:horzAnchor="margin" w:tblpXSpec="center" w:tblpY="-14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D1DFE" w:rsidRPr="00B3487A" w:rsidTr="000D1DF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Default="000D1DFE" w:rsidP="000D1DFE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1DFE" w:rsidRPr="000D1DFE" w:rsidRDefault="000D1DFE" w:rsidP="000D1DF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D1DF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D1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0D1DF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КЫШЛАУЙЫЛГА  АУЫЛ  СОВЕТЫ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Pr="000D1DFE" w:rsidRDefault="000D1DFE" w:rsidP="000D1DFE">
            <w:pPr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</w:t>
            </w:r>
          </w:p>
          <w:p w:rsid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:rsidR="000D1DFE" w:rsidRP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 РЕСПУБЛИКИ  БАШКОРТОСТАН</w:t>
            </w:r>
          </w:p>
          <w:p w:rsidR="000D1DFE" w:rsidRPr="000D1DFE" w:rsidRDefault="000D1DFE" w:rsidP="000D1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DFE" w:rsidRPr="000D1DFE" w:rsidRDefault="000D1DFE" w:rsidP="000D1DFE">
            <w:pPr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DFE" w:rsidRPr="00DE3D5B" w:rsidRDefault="00DE3D5B" w:rsidP="000D1DFE">
      <w:pPr>
        <w:tabs>
          <w:tab w:val="left" w:pos="8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D5B">
        <w:rPr>
          <w:rFonts w:ascii="Times New Roman" w:hAnsi="Times New Roman" w:cs="Times New Roman"/>
          <w:sz w:val="28"/>
          <w:szCs w:val="28"/>
        </w:rPr>
        <w:t xml:space="preserve">02 </w:t>
      </w:r>
      <w:r>
        <w:rPr>
          <w:rFonts w:ascii="Times New Roman" w:hAnsi="Times New Roman" w:cs="Times New Roman"/>
          <w:sz w:val="28"/>
          <w:szCs w:val="28"/>
        </w:rPr>
        <w:t xml:space="preserve">август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36                     02 августа 2016 года</w:t>
      </w:r>
    </w:p>
    <w:p w:rsidR="00DE3D5B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hAnsi="Times New Roman" w:cs="Times New Roman"/>
        </w:rPr>
      </w:pPr>
      <w:r w:rsidRPr="000D1DFE">
        <w:rPr>
          <w:rFonts w:ascii="Times New Roman" w:hAnsi="Times New Roman" w:cs="Times New Roman"/>
        </w:rPr>
        <w:t xml:space="preserve">          </w:t>
      </w:r>
    </w:p>
    <w:p w:rsidR="000D1DFE" w:rsidRPr="00DE3D5B" w:rsidRDefault="00DE3D5B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D1DFE" w:rsidRPr="000D1DFE">
        <w:rPr>
          <w:rFonts w:ascii="Times New Roman" w:hAnsi="Times New Roman" w:cs="Times New Roman"/>
        </w:rPr>
        <w:t xml:space="preserve"> </w:t>
      </w:r>
      <w:r w:rsidR="000D1DFE" w:rsidRPr="000D1DF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 сельского поселения Кшлау-Елгинский сельсовет муниципального района Аскинский район  Республики  Башкортостан  муниципальной   услуги  </w:t>
      </w:r>
      <w:r w:rsidR="000D1DFE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«Признание граждан </w:t>
      </w:r>
      <w:proofErr w:type="gramStart"/>
      <w:r w:rsidR="000D1DFE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="000D1DFE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0D1DFE" w:rsidRDefault="000D1DFE" w:rsidP="000D1DFE">
      <w:pPr>
        <w:pStyle w:val="a5"/>
      </w:pPr>
      <w:r w:rsidRPr="00437C7C">
        <w:rPr>
          <w:b/>
          <w:bCs/>
        </w:rPr>
        <w:t> </w:t>
      </w:r>
      <w:r>
        <w:rPr>
          <w:b/>
          <w:bCs/>
        </w:rPr>
        <w:t xml:space="preserve">  </w:t>
      </w:r>
      <w:r w:rsidRPr="00561C62">
        <w:t xml:space="preserve"> </w:t>
      </w:r>
    </w:p>
    <w:p w:rsidR="00DE3D5B" w:rsidRDefault="000D1DFE" w:rsidP="000D1DFE">
      <w:pPr>
        <w:pStyle w:val="a5"/>
      </w:pPr>
      <w:r>
        <w:t xml:space="preserve">          </w:t>
      </w:r>
    </w:p>
    <w:p w:rsidR="000D1DFE" w:rsidRPr="004D6AFF" w:rsidRDefault="00DE3D5B" w:rsidP="000D1DFE">
      <w:pPr>
        <w:pStyle w:val="a5"/>
      </w:pPr>
      <w:r>
        <w:t xml:space="preserve">        </w:t>
      </w:r>
      <w:r w:rsidR="000D1DFE" w:rsidRPr="00561C62">
        <w:t xml:space="preserve"> </w:t>
      </w:r>
      <w:r w:rsidR="000D1DFE" w:rsidRPr="006F08D9">
        <w:rPr>
          <w:rFonts w:ascii="Times New Roman" w:hAnsi="Times New Roman"/>
          <w:sz w:val="28"/>
          <w:szCs w:val="28"/>
        </w:rPr>
        <w:t>В соответствии с Федеральным </w:t>
      </w:r>
      <w:hyperlink r:id="rId5" w:history="1">
        <w:r w:rsidR="000D1DFE" w:rsidRPr="006F08D9">
          <w:rPr>
            <w:rFonts w:ascii="Times New Roman" w:hAnsi="Times New Roman"/>
            <w:sz w:val="28"/>
            <w:szCs w:val="28"/>
          </w:rPr>
          <w:t>законом</w:t>
        </w:r>
      </w:hyperlink>
      <w:r w:rsidR="000D1DFE" w:rsidRPr="006F08D9">
        <w:rPr>
          <w:rFonts w:ascii="Times New Roman" w:hAnsi="Times New Roman"/>
          <w:sz w:val="28"/>
          <w:szCs w:val="28"/>
        </w:rPr>
        <w:t> от 27.07.2010</w:t>
      </w:r>
      <w:r w:rsidR="000D1DFE">
        <w:rPr>
          <w:rFonts w:ascii="Times New Roman" w:hAnsi="Times New Roman"/>
          <w:sz w:val="28"/>
          <w:szCs w:val="28"/>
        </w:rPr>
        <w:t>г.№</w:t>
      </w:r>
      <w:r w:rsidR="000D1DFE" w:rsidRPr="006F08D9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муниципальных  услуг</w:t>
      </w:r>
      <w:r w:rsidR="000D1DFE">
        <w:rPr>
          <w:rFonts w:ascii="Times New Roman" w:hAnsi="Times New Roman"/>
          <w:sz w:val="28"/>
          <w:szCs w:val="28"/>
        </w:rPr>
        <w:t>»</w:t>
      </w:r>
    </w:p>
    <w:p w:rsidR="000D1DFE" w:rsidRPr="006F08D9" w:rsidRDefault="000D1DFE" w:rsidP="000D1DFE">
      <w:pPr>
        <w:pStyle w:val="a5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   </w:t>
      </w:r>
      <w:proofErr w:type="spellStart"/>
      <w:proofErr w:type="gramStart"/>
      <w:r w:rsidRPr="006F08D9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spellStart"/>
      <w:r w:rsidRPr="006F08D9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в л я ю:</w:t>
      </w:r>
    </w:p>
    <w:p w:rsidR="00DE3D5B" w:rsidRDefault="000D1DFE" w:rsidP="00DE3D5B">
      <w:pPr>
        <w:shd w:val="clear" w:color="auto" w:fill="FFFFFF"/>
        <w:spacing w:after="105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61C62">
        <w:rPr>
          <w:rFonts w:ascii="Times New Roman" w:hAnsi="Times New Roman"/>
          <w:sz w:val="28"/>
          <w:szCs w:val="28"/>
          <w:lang w:eastAsia="ru-RU"/>
        </w:rPr>
        <w:t> </w:t>
      </w:r>
      <w:r w:rsidR="00DE3D5B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DE3D5B" w:rsidRDefault="00DE3D5B" w:rsidP="00DE3D5B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D1D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1DFE" w:rsidRPr="00561C62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Администрацией   сельского поселения </w:t>
      </w:r>
      <w:r w:rsidR="000D1DFE">
        <w:rPr>
          <w:rFonts w:ascii="Times New Roman" w:hAnsi="Times New Roman"/>
          <w:sz w:val="28"/>
          <w:szCs w:val="28"/>
          <w:lang w:eastAsia="ru-RU"/>
        </w:rPr>
        <w:t>Кшлау-Елгинский</w:t>
      </w:r>
      <w:r w:rsidR="000D1DFE" w:rsidRPr="00561C62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 района Аскинский район Республики Башкортостан муниципальной услуги </w:t>
      </w:r>
      <w:r w:rsidR="000D1DFE"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«Признание граждан </w:t>
      </w:r>
      <w:proofErr w:type="gramStart"/>
      <w:r w:rsidR="000D1DFE"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="000D1DFE"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E3D5B" w:rsidRDefault="00DE3D5B" w:rsidP="00DE3D5B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0D1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1DFE" w:rsidRPr="00DE3D5B" w:rsidRDefault="000D1DFE" w:rsidP="00DE3D5B">
      <w:pPr>
        <w:shd w:val="clear" w:color="auto" w:fill="FFFFFF"/>
        <w:spacing w:after="105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. Обнародовать настоящее постановление на информационном стенде Админ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истрации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 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Кшлау-Елгинский сельсовет муниципального района Аскинский район Республики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Башкортостан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hyperlink r:id="rId6" w:history="1"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kshiau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elga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04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sp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14</w:t>
        </w:r>
        <w:r w:rsidRPr="000D1DF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0D1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сети Интернет.</w:t>
      </w:r>
    </w:p>
    <w:p w:rsidR="00DE3D5B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D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1DFE" w:rsidRPr="00437C7C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DE3D5B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DE3D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0D1DFE" w:rsidRPr="00437C7C" w:rsidRDefault="00DE3D5B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0D1DFE" w:rsidRPr="00437C7C">
        <w:rPr>
          <w:rFonts w:ascii="Times New Roman" w:eastAsia="Times New Roman" w:hAnsi="Times New Roman"/>
          <w:sz w:val="28"/>
          <w:szCs w:val="28"/>
          <w:lang w:eastAsia="ru-RU"/>
        </w:rPr>
        <w:t>.  </w:t>
      </w:r>
      <w:proofErr w:type="gramStart"/>
      <w:r w:rsidR="000D1DFE" w:rsidRPr="00437C7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D1DFE"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D1DFE" w:rsidRPr="00437C7C" w:rsidRDefault="000D1DFE" w:rsidP="000D1DFE">
      <w:pPr>
        <w:pStyle w:val="a5"/>
        <w:rPr>
          <w:rFonts w:ascii="Times New Roman" w:eastAsia="Times New Roman" w:hAnsi="Times New Roman"/>
          <w:color w:val="5F5F5F"/>
          <w:sz w:val="28"/>
          <w:szCs w:val="28"/>
          <w:lang w:eastAsia="ru-RU"/>
        </w:rPr>
      </w:pPr>
      <w:r w:rsidRPr="00437C7C">
        <w:rPr>
          <w:rFonts w:ascii="Times New Roman" w:eastAsia="Times New Roman" w:hAnsi="Times New Roman"/>
          <w:color w:val="5F5F5F"/>
          <w:sz w:val="28"/>
          <w:szCs w:val="28"/>
          <w:lang w:eastAsia="ru-RU"/>
        </w:rPr>
        <w:t> </w:t>
      </w:r>
    </w:p>
    <w:p w:rsidR="00DE3D5B" w:rsidRDefault="000D1DFE" w:rsidP="00DE3D5B">
      <w:pPr>
        <w:pStyle w:val="a5"/>
        <w:spacing w:line="0" w:lineRule="atLeast"/>
        <w:jc w:val="right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Глава </w:t>
      </w:r>
    </w:p>
    <w:p w:rsidR="000D1DFE" w:rsidRPr="006F08D9" w:rsidRDefault="000D1DFE" w:rsidP="00DE3D5B">
      <w:pPr>
        <w:pStyle w:val="a5"/>
        <w:spacing w:line="0" w:lineRule="atLeast"/>
        <w:jc w:val="right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Кшлау-Елгинский</w:t>
      </w:r>
      <w:r w:rsidRPr="006F08D9">
        <w:rPr>
          <w:rFonts w:ascii="Times New Roman" w:hAnsi="Times New Roman"/>
          <w:sz w:val="28"/>
          <w:szCs w:val="28"/>
        </w:rPr>
        <w:t xml:space="preserve"> сельсовет</w:t>
      </w:r>
    </w:p>
    <w:p w:rsidR="00DE3D5B" w:rsidRDefault="000D1DFE" w:rsidP="00DE3D5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      муниципального района Аскинский район</w:t>
      </w:r>
    </w:p>
    <w:p w:rsidR="000D1DFE" w:rsidRPr="000D1DFE" w:rsidRDefault="000D1DFE" w:rsidP="00DE3D5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Республики Башкортостан    </w:t>
      </w:r>
    </w:p>
    <w:p w:rsidR="000D1DFE" w:rsidRDefault="000D1DFE" w:rsidP="00DE3D5B">
      <w:pPr>
        <w:spacing w:after="0" w:line="0" w:lineRule="atLeast"/>
        <w:jc w:val="right"/>
        <w:rPr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                                           Ф.В.Сафин</w:t>
      </w:r>
      <w:r w:rsidRPr="00F06992">
        <w:rPr>
          <w:sz w:val="28"/>
          <w:szCs w:val="28"/>
        </w:rPr>
        <w:t xml:space="preserve"> </w:t>
      </w: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DE3D5B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E3D5B" w:rsidRDefault="000D1DFE" w:rsidP="00DE3D5B">
      <w:pPr>
        <w:shd w:val="clear" w:color="auto" w:fill="FFFFFF"/>
        <w:spacing w:after="10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№ 1 </w:t>
      </w:r>
    </w:p>
    <w:p w:rsidR="000D1DFE" w:rsidRPr="000D1DFE" w:rsidRDefault="000D1DFE" w:rsidP="00DE3D5B">
      <w:pPr>
        <w:shd w:val="clear" w:color="auto" w:fill="FFFFFF"/>
        <w:spacing w:after="10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постановлению </w:t>
      </w:r>
      <w:r w:rsidR="00DE3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36 от 02.08.2016 года</w:t>
      </w: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192B" w:rsidRPr="000D1DFE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«Признание граждан </w:t>
      </w:r>
      <w:proofErr w:type="gramStart"/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администрацией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муниципального района Аскинский район Республики Башкортостан (далее администрацией сельского поселения Кшлау-Елгинский сельсовет)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«Признание граждан малоимущими в целях принятия их на учет в качестве нуждающихся в жилых помещениях, предоставляемых по договорам социального найма» (далее – Административный регламент, муниципальная услуга) разработан в целях повышения качества предоставления и доступности муниципальной услуги, создания комфортных условий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участников отношений, возникающих при предоставлении муниципальной услуги (далее – заявители), и определяет сроки и последовательность действий (административных процедур).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Муниципальная услуга предоставляется гражданам Российской Федерации, зарегистрированным по месту жительства на территории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признания их малоимущими гражданами, в целях принятия их на учет в качестве нуждающихся в жилых помещениях, предоставляемых по договорам социального найма в соответствии с действующим законодательством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недееспособных граждан при заключении договоров может представлять законный представитель – опекун на основании постановления о назначении опеки; интересы несовершеннолетних – законные представители (родители, усыновители, опекуны).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Наименование муниципальной услуги – «Признание граждан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Наименование органа, предоставляющего услугу – администрация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администрация).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1. Обеспечение предоставления услуги осуществляется специалистами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специалист).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Результатами предоставления муниципальной услуги является решение комиссии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 заявлений граждан о признании их малоимущими в целях принятия на учет в качестве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нуждающихся в жилых помещениях, предоставляемых по договорам социального найма из муниципального жилого фонда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комиссия):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заявителя и членов его семьи или одиноко проживающего гражданина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непризнании заявителя и членов его семьи или одиноко проживающего гражданина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 составляет 30 рабочих дней со дня представления заявителем заявления и всех необходимых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Гражданским кодексом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Жилищным кодексом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06.10.2003 №131-ФЗ «Об общих принципах местного самоуправления в Российской Федерации»;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№210-ФЗ «Об организации предоставления государственных и муниципальных услуг»;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D3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26.08.2011 года № 26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порядка разработки и утверждения административных регламентов исполнения муниципальных функций (предоставления муниципальных услуг) ".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Перечень документов, необходимых для предоставления муниципальной услуги: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заявителя (приложение №1 к административному регламенту);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подаче заявления заявителем предъявляется паспорт гражданина Российской Федерации либо иной документ, удостоверяющий личность, а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паспорта членов его семьи или документы, заменяющие паспорт гражданина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1. Заявитель прилагает к заявлению: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необходимых для признания граждан малоимущими в целях принятия их на учет в качестве нуждающихся в жилых помещениях, предоставляемых по договорам социального найма устанавливается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к административному регламенту.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(приложение №1 к административному регламенту) и документы, подлежащие предоставлению заявителем из числа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№2 к административному регламенту, заявитель или его уполномоченный представитель, действующий от имени заявителя, представляют лично в Администрацию.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Основаниями для отказа в предоставлении муниципальной услуги являются: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представлены все документы для принятия на учет;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представлены документы, на основании которых гражданин не может быть признан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нуждающимся в жилых помещениях.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Муниципальная услуга предоставляется бесплатно.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не должен превышать 30 минут.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заявления заявителя о предоставлении муниципальной услуги не должен превышать 15 минут.</w:t>
      </w:r>
    </w:p>
    <w:p w:rsidR="006E192B" w:rsidRPr="00D8146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2.12. Требования к местам предоставления муниципальной услуги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Требования к размещению и оформлению помещения, в котором предоставляется услуга, к залу ожидания, местам для заполнения заявления о предоставлении услуги, информационным стендам с образцами их заполнения и перечнем документов, необходимых для предоставления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специалистов администрации помещение должно быть оснащено стульями, столами, персональными компьютерами с возможностью доступа к информационным базам данных, печатающим устройствам.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Требования к размещению и оформлению визуальной, текстовой информации.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выделяются (подчеркиваются).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Требования к оборудованию мест ожидания.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заявителей, оборудованы мебелью (стол, стулья).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Требования к оформлению входа в здание.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здание администрации должен быть оборудован вывеской с полным наименованием органа местного самоуправления.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Требования к местам информирования заявителей, получения информации и заполнения необходимых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информирования оборудуются информационным стендом, стульями и столом для возможности оформления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Показатель доступности и качества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Информация о правилах предоставления услуги является открытой и предоставляется путем: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размещения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(адрес сайта 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kshlau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elgs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размещения на информационных стендах, расположенных в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проведения консультаций специалистами администрации;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Единый портал государственных и муниципальных услуг (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gosuslugi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любой пользователь информационно-телекоммуникационной сети Интернет может узнать информацию об услугах, предоставляемых администрацией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стоимости, сроках исполнения. Также можно изучить бланки заявлений и форм, которые следует заполнить для обращения за услугой, ознакомиться с перечнем документов, необходимых для получения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2.13.2. Место нахождения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Индекс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452885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Башкортостан, Аскинский район ,д.Кшлау-Елга ул</w:t>
      </w:r>
      <w:proofErr w:type="gram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кольная,д.5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8 (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34771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2-44-35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сети Интернет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(адрес сайта </w:t>
      </w:r>
      <w:proofErr w:type="spellStart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kshlau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elgs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работы: в рабочие дни с 0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17.00, в среду – не приемный день. Обеденный перерыв – с 1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предпраздничные дни продолжительность рабочего времени сокращается на 1 час.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2.13.3.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информационных стендах в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текст настоящего административного регламента (полная версия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административного регламента на информационном стенде в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блок-схема согласно приложению №1 к настоящему Административному регламенту, краткое описание порядка предоставления муниципальной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перечень документов, необходимых для предоставления муниципальной услуги, образец заявления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№2, №3.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2.13.4. Лица, обратившиеся в администрацию  сельского поселения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информируются: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перечне документов, необходимых для предоставления муниципальной услуги, их комплектности (достаточности);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 правильности оформления документов, необходимых для предоставления муниципальной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об источниках получения документов, необходимых для предоставления муниципальной услуги (сведения об органах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 государственной власти, иных организациях и предприятиях);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 порядке, сроках оформления документов, возможности их получения;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 правилах и основаниях отказа в предоставлении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2.13.5. 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связи, личного посещения.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прием и консультирование (путем использования средств телефонной связи или лично), должен корректно и внимательно относиться к заявителям.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специалист администрации дает ответ самостоятельно.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необходимости привлечения иных специалистов администрации, должностных лиц органов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полного ответа специалист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может предложить обратиться с поставленным вопросом в письменной форме.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Показателем доступности муниципальной услуги является возможность ее получения путем письменного или личного обращения.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качества муниципальной услуги является возможность предоставления муниципальной услуги в порядке, установленном действующим законодательством.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Возможно предоставление муниципальной услуги в электронной форме, в многофункциональных центрах в соответствии с действующим законодательством.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и направляет за подписью главы администрации межведомственные запросы о предоставлении документов, указанных в приложении №9 пункта 4), 33), 34) настоящего Регламента, и (или) содержащейся в них информации в органы и (или) организации, участвующие в предоставлении государственных (муниципальных) услуг, в распоряжении которых находятся соответствующие документы и информация, если заявитель не представил указанные документы самостоятельно.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приложении №9 пункта 4), 33), 34) настоящего Административного регламента, предоставляются заявителем самостоятельно, если указанные документы или содержащаяся в них информация отсутствуют в органах и (или) организации, участвующие в предоставлении государственных (муниципальных) услуг.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запрос может быть сформирован: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виде документа на бумажном носителе, представляемого (направляемого) непосредственно в орган и (или) организацию, участвующие в предоставлении государственной (муниципальной) услуги, в распоряжении которых находятся документы и информация, используемые в рамках государственных (муниципальных) услуг;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форме электронного документа.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Поступившие ответы на направленные администрацией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межведомственные запросы регистрируются специалистом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муниципальными правовыми актами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Предоставление муниципальной услуги включает в себя следующие процедуры: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заявления и прилагаемых к нему документов;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заявления, выдача расписки;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представленных сведений;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документов заявителя на комиссии;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расчетов результатов исчисления размера доходов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стоимости имущества семьи (одиноко проживающего гражданина) по форме согласно приложению 6 к административному регламенту (далее – расчет результатов) и подготовка заключения;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заявителя о принятом решении.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предоставления муниципальной услуги является личное обращение заявителя с заявлением и документами, необходимыми для предоставления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и регистрация заявления о предоставлении муниципальной услуги осуществляются специалистами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двух рабочих дней после получения заявления о предоставлении услуги и документов специалист администрации осуществляет проверку документов, прилагаемых к заявлению, и передает заявление и документы на рассмотрение комиссии по рассмотрению заявлений граждан о признании их малоимущими в целях принятия на учет в качестве нуждающихся в жилых помещениях, предоставляемых по договорам социального найма из муниципального жилого фонда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</w:t>
      </w:r>
      <w:proofErr w:type="gramEnd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Комиссия).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 размер доходов и стоимости имущества семьи (одиноко проживающего гражданина), результаты исчисления оформляет по форме согласно приложению №6 к административному регламенту;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произведенного расчета результатов подготавливает решение, которое подписывается главой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Уведомление заявителя о принятом решении.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подписание главой Администрации решения.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чем через три рабочих дня со дня подписания решения специалист выдает или направляет заявителю уведомление о принятом решении с приложением заключения.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Формы </w:t>
      </w:r>
      <w:proofErr w:type="gramStart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регламента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услуги, принятием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решений ответственными специалистами администрации по исполнению настоящего Регламента осуществляется главой администрации либо по его поручению иными сотрудниками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услуги, содержащие жалобы на решения, действия (бездействия) должностных лиц и муниципальных служащих.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Регламента по предоставлению услуги осуществляется путем проведения: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внеплановых проверок соблюдения и исполнения должностными лицами положений настоящего Регламента, осуществляемых по обращениям физических и юридических лиц, по поручениям главы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иных документов и сведений, указывающих на нарушения настоящего Регламента.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Периодичность осуществления плановых проверок полноты и качества исполнения функции устанавливается главой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распоряжения.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Плановые и внеплановые проверки проводятся должностным лицом, уполномоченным главой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ходе плановых и внеплановых проверок должностными лицами проверяется: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ответственными лицами администрации поселения требований настоящего Регламента, нормативных правовых актов, устанавливающих требования к предоставлению соответствующей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ответственными лицами сроков и последовательности исполнения административных процедур;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и своевременность информирования заявителей об изменении административных процедур, предусмотренных настоящим Регламентом;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нарушений и недостатков, выявленных в ходе предыдущих проверок.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Регламента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Должностные лица, виновные в неисполнении или ненадлежащем исполнении требований настоящего Регламента, привлекаются к дисциплинарной ответственности, а также несут гражданско-правовую,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административную и уголовную ответственность в порядке, установленном федеральными законами, законами Приморского края.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Персональная ответственность должностных лиц закрепляется в их должностных инструкциях.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действия (бездействие) должностных лиц и решения специалистов администрации,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разделе 3 настоящего регламента, в том числе заявитель вправе обратиться с жалобой в случае нарушения срока регистрации запроса о предоставлении муниципальной услуги; нарушения срока предоставления муниципальной услуги;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у заявителя представления документов и информации, которые находятся в распоряжении органа, предоставляющего муниципальную услугу, а также иных документов, не предусмотренных настоящим регламентом для предоставления муниципальной услуги; в случае отказа в приеме документов и отказа в предоставлении муниципальной услуги; взимания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края;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отказа в исправлении допущенных опечаток и ошибок в выданных в результате предоставления муниципальной услуги документах.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жалоба заявителя на решения, действия (бездействие) специалиста администрации или должностного лица, принятые (осуществляемые) в ходе предоставления муниципальной услуги, которая может быть подана: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непосредственно главе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на бумажном носителе по почте по адресу:</w:t>
      </w:r>
      <w:r w:rsidR="00E6177E" w:rsidRP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452885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Башкортостан, Аскинский район ,д.Кшлау-Елга ул</w:t>
      </w:r>
      <w:proofErr w:type="gramStart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кольная,д.5;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либо принята на личном приеме заявителя;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жалоба может быть подана заявителем посредством: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6E192B" w:rsidRPr="000D1DFE" w:rsidRDefault="006E192B" w:rsidP="000D1DF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региональной государственной информационной системе «Портал государственных и муниципальных услуг (функций) » </w:t>
      </w:r>
      <w:hyperlink r:id="rId7" w:tooltip="http://gosuslugi" w:history="1">
        <w:r w:rsidRPr="000D1D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http://gosuslugi</w:t>
        </w:r>
      </w:hyperlink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Единый портал).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Жалоба должна содержать: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решения и действия (бездействие) которых обжалуются;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лица. Заявителем могут быть предоставлены документы (при наличии), подтверждающие доводы заявителя, либо их копии.</w:t>
      </w:r>
    </w:p>
    <w:p w:rsidR="00E6177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заявителя подлежит регистрации в течение 1 дня со дня поступления в администрацию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Жалоба, поступившая в администрацию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подлежит рассмотрению главой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– в течение пяти рабочих дней со дня ее регистрации.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жалобы глава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одно из следующих решений: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proofErr w:type="spellStart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Башкортсотан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актами, а также в иных формах;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 установления, в ходе или по результатам рассмотрения жалобы, признаков состава административного правонарушения или преступления глава незамедлительно направляет имеющиеся материалы в органы прокуратуры.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 принятое главой  муниципального образования по результатам рассмотрения жалобы на решения и действия (бездействие) органа предоставляющего муниципальную услугу, должностного лица могут быть обжалованы заявителем в органы прокуратуры либо в судебном порядке.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1DFE" w:rsidRPr="00E6177E" w:rsidRDefault="000D1DFE" w:rsidP="000D1DFE">
      <w:pPr>
        <w:ind w:firstLine="3261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D1DFE" w:rsidRPr="00E6177E" w:rsidRDefault="000D1DFE" w:rsidP="000D1DFE">
      <w:pPr>
        <w:ind w:firstLine="3261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7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0D1DFE" w:rsidRPr="00E6177E" w:rsidRDefault="000D1DFE" w:rsidP="000D1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предоставления муниципальной услуги 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40.85pt;margin-top:0;width:412.2pt;height:45pt;z-index:251663360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Прием от заявителя заявления и пакета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0.95pt;margin-top:12.8pt;width:0;height:27.75pt;z-index:251666432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84.75pt;margin-top:8.35pt;width:331.85pt;height:44.25pt;z-index:251665408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44.85pt;margin-top:4.3pt;width:0;height:27.75pt;z-index:251664384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13.6pt;margin-top:-.15pt;width:276.8pt;height:48.75pt;z-index:251667456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проверка представленных сведений (не более 3 дней с момента приема)</w:t>
                  </w:r>
                </w:p>
              </w:txbxContent>
            </v:textbox>
          </v:rect>
        </w:pict>
      </w: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-7.9pt;margin-top:2.55pt;width:102.75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-7.9pt;margin-top:2.55pt;width:0;height:336pt;z-index:251675648" o:connectortype="straight"/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249.75pt;margin-top:.35pt;width:0;height:29.25pt;z-index:251662336" o:connectortype="straight">
            <v:stroke endarrow="block"/>
          </v:shape>
        </w:pict>
      </w: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3" style="position:absolute;margin-left:113.6pt;margin-top:13.5pt;width:276.8pt;height:56.25pt;z-index:251668480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 xml:space="preserve">Рассмотрение документов заявителя на комиссии по признанию граждан </w:t>
                  </w:r>
                  <w:proofErr w:type="gramStart"/>
                  <w:r w:rsidRPr="00E6177E">
                    <w:rPr>
                      <w:sz w:val="28"/>
                      <w:szCs w:val="28"/>
                    </w:rPr>
                    <w:t>малоимущими</w:t>
                  </w:r>
                  <w:proofErr w:type="gramEnd"/>
                </w:p>
              </w:txbxContent>
            </v:textbox>
          </v:rect>
        </w:pict>
      </w: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68.55pt;margin-top:12.35pt;width:33.75pt;height:227.25pt;z-index:251661312" strokecolor="white">
            <v:textbox style="layout-flow:vertical;mso-layout-flow-alt:bottom-to-top;mso-next-textbox:#_x0000_s1026">
              <w:txbxContent>
                <w:p w:rsidR="00DE3D5B" w:rsidRDefault="00DE3D5B" w:rsidP="000D1DFE">
                  <w:pPr>
                    <w:jc w:val="center"/>
                  </w:pPr>
                  <w:r>
                    <w:t>Не более 30 дней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57.6pt;margin-top:5.35pt;width:0;height:29.25pt;z-index:251669504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58.25pt;margin-top:2.4pt;width:374.1pt;height:58.5pt;z-index:251670528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6177E">
                    <w:rPr>
                      <w:sz w:val="28"/>
                      <w:szCs w:val="28"/>
                    </w:rPr>
                    <w:t>Выполнение расчетов результатов исчисления размера доходов и стоимости имущества семьи (одиноко проживающего гражданина</w:t>
                  </w:r>
                  <w:proofErr w:type="gramEnd"/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57.6pt;margin-top:12.6pt;width:0;height:41.25pt;z-index:251672576" o:connectortype="straight">
            <v:stroke endarrow="block"/>
          </v:shape>
        </w:pict>
      </w:r>
    </w:p>
    <w:p w:rsidR="000D1DFE" w:rsidRPr="00E6177E" w:rsidRDefault="000D1DFE" w:rsidP="000D1DFE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FF1690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101.6pt;margin-top:5.55pt;width:305.25pt;height:24.75pt;z-index:251671552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Подготовка решения</w:t>
                  </w:r>
                </w:p>
              </w:txbxContent>
            </v:textbox>
          </v:rect>
        </w:pict>
      </w:r>
    </w:p>
    <w:p w:rsidR="000D1DFE" w:rsidRPr="00E6177E" w:rsidRDefault="00FF1690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-7.9pt;margin-top:80.95pt;width:92.6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101.6pt;margin-top:53.2pt;width:315pt;height:40.5pt;z-index:251674624">
            <v:textbox>
              <w:txbxContent>
                <w:p w:rsidR="00DE3D5B" w:rsidRPr="00E6177E" w:rsidRDefault="00DE3D5B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Уведомление заявителя о принятом решении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57.6pt;margin-top:14.2pt;width:0;height:39pt;z-index:251673600" o:connectortype="straight">
            <v:stroke endarrow="block"/>
          </v:shape>
        </w:pict>
      </w:r>
      <w:r w:rsidR="000D1DFE" w:rsidRPr="00E6177E">
        <w:rPr>
          <w:rFonts w:ascii="Times New Roman" w:hAnsi="Times New Roman" w:cs="Times New Roman"/>
          <w:sz w:val="28"/>
          <w:szCs w:val="28"/>
        </w:rPr>
        <w:br w:type="page"/>
      </w:r>
      <w:r w:rsidR="000D1DFE" w:rsidRPr="00E6177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left="36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6177E">
        <w:rPr>
          <w:rFonts w:ascii="Times New Roman" w:hAnsi="Times New Roman" w:cs="Times New Roman"/>
          <w:sz w:val="28"/>
          <w:szCs w:val="28"/>
          <w:u w:val="single"/>
        </w:rPr>
        <w:t xml:space="preserve">Главе </w:t>
      </w:r>
      <w:r w:rsidR="001A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</w:t>
      </w:r>
      <w:r w:rsidR="001A6BDD" w:rsidRPr="00E617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617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b/>
          <w:sz w:val="28"/>
          <w:szCs w:val="28"/>
        </w:rPr>
        <w:t>о признании малоимущими в целях постановки на учет в качестве нуждающихся в жилых помещениях</w:t>
      </w:r>
      <w:proofErr w:type="gramEnd"/>
      <w:r w:rsidRPr="00E6177E">
        <w:rPr>
          <w:rFonts w:ascii="Times New Roman" w:hAnsi="Times New Roman" w:cs="Times New Roman"/>
          <w:b/>
          <w:sz w:val="28"/>
          <w:szCs w:val="28"/>
        </w:rPr>
        <w:t>, предоставляемых по договору социального найма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от 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sz w:val="28"/>
          <w:szCs w:val="28"/>
        </w:rPr>
        <w:t>(фамилия,  имя, отчество,</w:t>
      </w:r>
      <w:proofErr w:type="gramEnd"/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дата и место рождения,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реквизиты    документа,   удостоверяющего личность (серия, номер,  кем  и  когда  выдан),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адрес регистрации по месту жительства,  номер телефона)</w:t>
      </w:r>
    </w:p>
    <w:p w:rsidR="000D1DFE" w:rsidRPr="00E6177E" w:rsidRDefault="000D1DFE" w:rsidP="000D1DF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Прошу признать меня и членов моей семьи малоимущими в целях постановки на учет в качестве нуждающихся в жилых помещениях, предоставляемых по договору социального найма. </w:t>
      </w: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Сведения о составе семьи: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"/>
        <w:gridCol w:w="2146"/>
        <w:gridCol w:w="1766"/>
        <w:gridCol w:w="585"/>
        <w:gridCol w:w="1099"/>
        <w:gridCol w:w="1284"/>
        <w:gridCol w:w="448"/>
        <w:gridCol w:w="1886"/>
      </w:tblGrid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  <w:trHeight w:val="336"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  <w:trHeight w:val="345"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DE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DE3D5B">
        <w:trPr>
          <w:cantSplit/>
        </w:trPr>
        <w:tc>
          <w:tcPr>
            <w:tcW w:w="313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DE3D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К заявлению прилагаются  документы по приложению № 3 в количестве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 экземпляров.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  <w:t xml:space="preserve">(прописью) </w:t>
      </w:r>
    </w:p>
    <w:p w:rsidR="000D1DFE" w:rsidRPr="00E6177E" w:rsidRDefault="000D1DFE" w:rsidP="000D1DF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Я и члены моей семьи предупреждены об ответственности,  предусмотренной законодательством, за предоставление недостоверных сведений. Даем согласие на проведение проверки представленных сведений. Обязуемся ежегодно сообщать обо всех произошедших изменениях в составе предоставленных сведений с представлением соответствующих документов.</w:t>
      </w:r>
    </w:p>
    <w:p w:rsidR="000D1DFE" w:rsidRPr="00E6177E" w:rsidRDefault="000D1DFE" w:rsidP="000D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С Перечнем видов доходов, а также имущества, учитываемых  при  отнесении граждан к малоимущим в целях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постановки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на учет нуждающихся в жилом помещении, ознакомлены.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Подписи заявителя, подавшего заявление, и совершеннолетних членов семьи: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1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3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4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5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6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(следующие позиции заполняются должностным лицом, принявшим заявление)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Документы представлены на приеме     "__" ________________ 20_ г.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         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A6BDD">
        <w:rPr>
          <w:rFonts w:ascii="Times New Roman" w:hAnsi="Times New Roman" w:cs="Times New Roman"/>
          <w:sz w:val="28"/>
          <w:szCs w:val="28"/>
        </w:rPr>
        <w:t>должность,</w:t>
      </w:r>
      <w:r w:rsidRPr="00E6177E">
        <w:rPr>
          <w:rFonts w:ascii="Times New Roman" w:hAnsi="Times New Roman" w:cs="Times New Roman"/>
          <w:sz w:val="28"/>
          <w:szCs w:val="28"/>
        </w:rPr>
        <w:t xml:space="preserve">  Ф.И.О. должностного лица,                                                                                           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6177E">
        <w:rPr>
          <w:rFonts w:ascii="Times New Roman" w:hAnsi="Times New Roman" w:cs="Times New Roman"/>
          <w:sz w:val="28"/>
          <w:szCs w:val="28"/>
        </w:rPr>
        <w:t>принявшего заявление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                         подпись</w:t>
      </w: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Выдана расписка в получении документов              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Расписку получил                     "__" ________________ 20_ г.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(подпись заявителя)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 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3"/>
        <w:jc w:val="center"/>
        <w:rPr>
          <w:b/>
          <w:sz w:val="28"/>
          <w:szCs w:val="28"/>
        </w:rPr>
      </w:pPr>
      <w:r w:rsidRPr="00E6177E">
        <w:rPr>
          <w:b/>
          <w:sz w:val="28"/>
          <w:szCs w:val="28"/>
        </w:rPr>
        <w:t xml:space="preserve">Перечень документов, необходимых для признания граждан </w:t>
      </w:r>
      <w:proofErr w:type="gramStart"/>
      <w:r w:rsidRPr="00E6177E">
        <w:rPr>
          <w:b/>
          <w:sz w:val="28"/>
          <w:szCs w:val="28"/>
        </w:rPr>
        <w:t>малоимущими</w:t>
      </w:r>
      <w:proofErr w:type="gramEnd"/>
      <w:r w:rsidRPr="00E6177E">
        <w:rPr>
          <w:b/>
          <w:sz w:val="28"/>
          <w:szCs w:val="28"/>
        </w:rPr>
        <w:t xml:space="preserve"> и</w:t>
      </w:r>
    </w:p>
    <w:p w:rsidR="000D1DFE" w:rsidRPr="00E6177E" w:rsidRDefault="000D1DFE" w:rsidP="000D1DFE">
      <w:pPr>
        <w:pStyle w:val="3"/>
        <w:jc w:val="center"/>
        <w:rPr>
          <w:b/>
          <w:sz w:val="28"/>
          <w:szCs w:val="28"/>
        </w:rPr>
      </w:pPr>
      <w:proofErr w:type="gramStart"/>
      <w:r w:rsidRPr="00E6177E">
        <w:rPr>
          <w:b/>
          <w:sz w:val="28"/>
          <w:szCs w:val="28"/>
        </w:rPr>
        <w:t>нуждающимися</w:t>
      </w:r>
      <w:proofErr w:type="gramEnd"/>
      <w:r w:rsidRPr="00E6177E">
        <w:rPr>
          <w:b/>
          <w:sz w:val="28"/>
          <w:szCs w:val="28"/>
        </w:rPr>
        <w:t xml:space="preserve"> в жилых помещениях</w:t>
      </w:r>
    </w:p>
    <w:p w:rsidR="000D1DFE" w:rsidRPr="00E6177E" w:rsidRDefault="000D1DFE" w:rsidP="000D1DFE">
      <w:pPr>
        <w:pStyle w:val="3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3260"/>
        <w:gridCol w:w="1134"/>
        <w:gridCol w:w="1134"/>
      </w:tblGrid>
      <w:tr w:rsidR="000D1DFE" w:rsidRPr="00E6177E" w:rsidTr="00DE3D5B">
        <w:trPr>
          <w:cantSplit/>
          <w:trHeight w:val="2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17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6177E">
              <w:rPr>
                <w:sz w:val="28"/>
                <w:szCs w:val="28"/>
              </w:rPr>
              <w:t>/</w:t>
            </w:r>
            <w:proofErr w:type="spellStart"/>
            <w:r w:rsidRPr="00E617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Наименование документа (с указанием подлинник или копия)</w:t>
            </w:r>
          </w:p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1DFE" w:rsidRPr="00E6177E" w:rsidRDefault="000D1DFE" w:rsidP="00DE3D5B">
            <w:pPr>
              <w:pStyle w:val="3"/>
              <w:spacing w:after="0"/>
              <w:ind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6177E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</w:p>
          <w:p w:rsidR="000D1DFE" w:rsidRPr="00E6177E" w:rsidRDefault="000D1DFE" w:rsidP="00DE3D5B">
            <w:pPr>
              <w:pStyle w:val="3"/>
              <w:spacing w:after="0"/>
              <w:ind w:right="11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1DFE" w:rsidRPr="00E6177E" w:rsidRDefault="000D1DFE" w:rsidP="00DE3D5B">
            <w:pPr>
              <w:pStyle w:val="3"/>
              <w:ind w:right="11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Отметка о предоставлении</w:t>
            </w:r>
          </w:p>
        </w:tc>
      </w:tr>
      <w:tr w:rsidR="000D1DFE" w:rsidRPr="00E6177E" w:rsidTr="00DE3D5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                                          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4</w:t>
            </w:r>
          </w:p>
        </w:tc>
      </w:tr>
      <w:tr w:rsidR="000D1DFE" w:rsidRPr="00E6177E" w:rsidTr="00DE3D5B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удостоверяющие личность гражданина и членов его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</w:t>
            </w:r>
            <w:r w:rsidR="001A6BDD">
              <w:rPr>
                <w:sz w:val="28"/>
                <w:szCs w:val="28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DE3D5B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подтверждающие факт родства, супружеских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</w:t>
            </w:r>
            <w:r w:rsidR="001A6BDD">
              <w:rPr>
                <w:sz w:val="28"/>
                <w:szCs w:val="2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DE3D5B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подтверждающие перемену фамилии, имени, отчества гражданина и членов его семьи, в случае, если перемена фамилии, имени, отчества произошла в течение пяти лет, предшествующих дате подачи заявления о принятии на учет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</w:t>
            </w:r>
            <w:r w:rsidR="001A6BDD">
              <w:rPr>
                <w:sz w:val="28"/>
                <w:szCs w:val="28"/>
              </w:rPr>
              <w:t>________________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sz w:val="28"/>
                <w:szCs w:val="28"/>
              </w:rPr>
              <w:t>______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Свидетельство о присвоении идентификационного номера налогоплательщика либо уведомление Федеральной налоговой службы о присвоении идентификационного номера налогоплательщика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Копии налоговых деклараций о доходах за расчетный период, заверенные налоговыми органами (если гражданин в соответствии с законодательством о налогах и сборах обязан подавать декларацию)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доходах по месту работы, выданная работодателем по форме N 2-НДФЛ, а также трудовая книжка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с места службы </w:t>
            </w:r>
            <w:r w:rsidRPr="00E6177E">
              <w:rPr>
                <w:sz w:val="28"/>
                <w:szCs w:val="28"/>
              </w:rPr>
              <w:lastRenderedPageBreak/>
              <w:t>о размере денежного довольствия военнослужащих и приравненных к ним лиц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</w:t>
            </w:r>
            <w:r w:rsidR="001A6BDD">
              <w:rPr>
                <w:i/>
                <w:sz w:val="28"/>
                <w:szCs w:val="28"/>
              </w:rPr>
              <w:t>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единовременного пособия при увольнении с военной службы, из органов внутренних дел, из учреждений и органов уголовно-исполнительной системы, таможенных органов Российской Федерации, органов Федеральной службы безопасности, органов государственной противопожарной службы, органов по </w:t>
            </w:r>
            <w:proofErr w:type="gramStart"/>
            <w:r w:rsidRPr="00E6177E">
              <w:rPr>
                <w:sz w:val="28"/>
                <w:szCs w:val="28"/>
              </w:rPr>
              <w:t>контролю за</w:t>
            </w:r>
            <w:proofErr w:type="gramEnd"/>
            <w:r w:rsidRPr="00E6177E">
              <w:rPr>
                <w:sz w:val="28"/>
                <w:szCs w:val="28"/>
              </w:rPr>
              <w:t xml:space="preserve"> оборотом наркотиков, а также других органов правоохранительной службы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пенсии, выданная территориальными органами Пенсионного фонда Российской Федерации, негосударственными пенсионными фондами, органами социальной защиты населения, пенсионными органами Министерства обороны Российской Федерации, Министерства внутренних дел Российской Федерации, </w:t>
            </w:r>
            <w:r w:rsidRPr="00E6177E">
              <w:rPr>
                <w:sz w:val="28"/>
                <w:szCs w:val="28"/>
              </w:rPr>
              <w:lastRenderedPageBreak/>
              <w:t xml:space="preserve">Федеральной службы исполнения наказаний, Федеральной службы Российской Федерации по </w:t>
            </w:r>
            <w:proofErr w:type="gramStart"/>
            <w:r w:rsidRPr="00E6177E">
              <w:rPr>
                <w:sz w:val="28"/>
                <w:szCs w:val="28"/>
              </w:rPr>
              <w:t>контролю за</w:t>
            </w:r>
            <w:proofErr w:type="gramEnd"/>
            <w:r w:rsidRPr="00E6177E">
              <w:rPr>
                <w:sz w:val="28"/>
                <w:szCs w:val="28"/>
              </w:rPr>
              <w:t xml:space="preserve"> оборотом наркотиков, Федеральной службы безопасности Российской Федерации, прокуратуры Российской Федерации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ежемесячного пожизненного содержания судей, выданная судом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</w:t>
            </w:r>
            <w:r w:rsidR="001A6BDD">
              <w:rPr>
                <w:i/>
                <w:sz w:val="28"/>
                <w:szCs w:val="28"/>
              </w:rPr>
              <w:t>___</w:t>
            </w:r>
            <w:r w:rsidRPr="00E6177E">
              <w:rPr>
                <w:i/>
                <w:sz w:val="28"/>
                <w:szCs w:val="28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стипендии или компенсационной выплаты в период нахождения в академическом отпуске по медицинским показаниям, выданная соответствующим образовательным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пособия по безработице и других выплат безработным, выданная органами службы занятости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пособий на детей, назначенных органами социальной защиты населения, выданная указанными органами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</w:t>
            </w:r>
            <w:r w:rsidRPr="00E6177E">
              <w:rPr>
                <w:sz w:val="28"/>
                <w:szCs w:val="28"/>
              </w:rPr>
              <w:lastRenderedPageBreak/>
              <w:t>денежных средств, выплачиваемых опекуну (попечителю) на содержание подопечных детей, выданная органами социальной защиты населения или иными органами, предоставляющими данные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ежемесячного пособия супругам военнослужащих, проходящих военную службу по контракту, в период проживания в местностях, где они не могут трудоустроиться по специальности, а также в период, когда супруги военнослужащих вынуждены не работать по состоянию здоровья детей, выданная по месту службы военнослужащего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ежемесячной компенсационной выплаты неработающим женам лиц рядового и начальствующего состава органов внутренних дел, учреждений и органов уголовно-исполнительной системы в отдаленных гарнизонах и местностях, где отсутствует возможность их трудоустройства, выданная органами </w:t>
            </w:r>
            <w:r w:rsidRPr="00E6177E">
              <w:rPr>
                <w:sz w:val="28"/>
                <w:szCs w:val="28"/>
              </w:rPr>
              <w:lastRenderedPageBreak/>
              <w:t>внутренних дел, органами, учреждениями уголовно-исполнительной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заболеваний, выданная отделениями Фонда социального страхования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Гражданско-правовой договор и справка работодателя (лица, оплатившего работу или услугу) об оплате по указанному договору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  <w:r w:rsidRPr="00E6177E">
              <w:rPr>
                <w:i/>
                <w:sz w:val="28"/>
                <w:szCs w:val="28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суммах авторского вознаграждения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</w:t>
            </w:r>
            <w:r w:rsidR="001A6BDD">
              <w:rPr>
                <w:i/>
                <w:sz w:val="28"/>
                <w:szCs w:val="28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Справки из налоговых органов о декларируемых доходах лиц, занимающихся предпринимательской деятельностью либо справки Пенсионного фонда Российской Федерации о доходах лиц, занимающихся предпринимательской деятельностью, в отношении которых применяется упрощенная система </w:t>
            </w:r>
            <w:r w:rsidRPr="00E6177E">
              <w:rPr>
                <w:sz w:val="28"/>
                <w:szCs w:val="28"/>
              </w:rPr>
              <w:lastRenderedPageBreak/>
              <w:t>налогообложения или единый налог на вмененный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22</w:t>
            </w: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доходах по акциям и иным ценным бумагам, других доходах от участия в управлении собственностью организации, выданная организацией, производившей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Справки из налоговых органов о доходах, полученных от сдачи в аренду или иного использования имущества и договор купли-продажи, аренды (найма) недвижимого имущества, транспортных средств, средств переработки и хранения продуктов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процентов по банковским вкладам, выданная банком или другой кредитной организацией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с места работы лица, обязанного к уплате алиментов, о размере взыскиваемых алиментов либо соглашение об уплате алиментов или решение суда об установлении размера алиментов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вклада из банка или другой кредитной </w:t>
            </w:r>
            <w:r w:rsidRPr="00E6177E">
              <w:rPr>
                <w:sz w:val="28"/>
                <w:szCs w:val="28"/>
              </w:rPr>
              <w:lastRenderedPageBreak/>
              <w:t>организации, справка о сумме наследуемых и подаренных денежных средствах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</w:t>
            </w:r>
            <w:r w:rsidR="001A6BDD">
              <w:rPr>
                <w:i/>
                <w:sz w:val="28"/>
                <w:szCs w:val="28"/>
              </w:rPr>
              <w:lastRenderedPageBreak/>
              <w:t>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Материальная помощь, оказываемая работодателями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Алименты, получаемые членами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выплатах в денежном эквиваленте льгот и социальных гарантий (субсидия на коммунальные услуги, оплата соц</w:t>
            </w:r>
            <w:proofErr w:type="gramStart"/>
            <w:r w:rsidRPr="00E6177E">
              <w:rPr>
                <w:sz w:val="28"/>
                <w:szCs w:val="28"/>
              </w:rPr>
              <w:t>.п</w:t>
            </w:r>
            <w:proofErr w:type="gramEnd"/>
            <w:r w:rsidRPr="00E6177E">
              <w:rPr>
                <w:sz w:val="28"/>
                <w:szCs w:val="28"/>
              </w:rPr>
              <w:t>акета)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tabs>
                <w:tab w:val="left" w:pos="1400"/>
              </w:tabs>
              <w:ind w:left="26" w:hanging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Справка о доходах  от реализации плодов и продукции личного подсобного хозяйства.</w:t>
            </w:r>
          </w:p>
          <w:p w:rsidR="000D1DFE" w:rsidRPr="00E6177E" w:rsidRDefault="000D1DFE" w:rsidP="00DE3D5B">
            <w:pPr>
              <w:tabs>
                <w:tab w:val="left" w:pos="1400"/>
              </w:tabs>
              <w:ind w:left="26" w:hanging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 о праве собственности на транспортное средство, его стоимости и сумме уплаченного налога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Документ, подтверждающий наличие </w:t>
            </w:r>
            <w:proofErr w:type="spellStart"/>
            <w:r w:rsidRPr="00E6177E">
              <w:rPr>
                <w:sz w:val="28"/>
                <w:szCs w:val="28"/>
              </w:rPr>
              <w:t>паенакоплений</w:t>
            </w:r>
            <w:proofErr w:type="spellEnd"/>
            <w:r w:rsidRPr="00E6177E">
              <w:rPr>
                <w:sz w:val="28"/>
                <w:szCs w:val="28"/>
              </w:rPr>
              <w:t xml:space="preserve"> и их стоимость в жилищно-строительном, гаражно-строительном, дачно-строительном и другом кооперативе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</w:t>
            </w:r>
            <w:r w:rsidRPr="00E6177E">
              <w:rPr>
                <w:i/>
                <w:sz w:val="28"/>
                <w:szCs w:val="28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Бюро технической </w:t>
            </w:r>
            <w:r w:rsidRPr="00E6177E">
              <w:rPr>
                <w:sz w:val="28"/>
                <w:szCs w:val="28"/>
              </w:rPr>
              <w:lastRenderedPageBreak/>
              <w:t>инвентаризации о стоимости дома, квартиры, дачи, гаража, иного строения, помещения и сооружения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кадастровой (нормативной) цене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</w:t>
            </w:r>
            <w:r w:rsidR="001A6BDD">
              <w:rPr>
                <w:i/>
                <w:sz w:val="28"/>
                <w:szCs w:val="28"/>
              </w:rPr>
              <w:t>__________</w:t>
            </w:r>
          </w:p>
          <w:p w:rsidR="000D1DFE" w:rsidRPr="00E6177E" w:rsidRDefault="001A6BDD" w:rsidP="00DE3D5B">
            <w:pPr>
              <w:pStyle w:val="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Отчет независимого оценщика, содержащий сведения о стоимости имущества заявителя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ценных бумагах </w:t>
            </w:r>
            <w:proofErr w:type="gramStart"/>
            <w:r w:rsidRPr="00E6177E">
              <w:rPr>
                <w:sz w:val="28"/>
                <w:szCs w:val="28"/>
              </w:rPr>
              <w:t>в</w:t>
            </w:r>
            <w:proofErr w:type="gramEnd"/>
            <w:r w:rsidRPr="00E6177E">
              <w:rPr>
                <w:sz w:val="28"/>
                <w:szCs w:val="28"/>
              </w:rPr>
              <w:t xml:space="preserve"> </w:t>
            </w:r>
            <w:proofErr w:type="gramStart"/>
            <w:r w:rsidRPr="00E6177E">
              <w:rPr>
                <w:sz w:val="28"/>
                <w:szCs w:val="28"/>
              </w:rPr>
              <w:t>их</w:t>
            </w:r>
            <w:proofErr w:type="gramEnd"/>
            <w:r w:rsidRPr="00E6177E">
              <w:rPr>
                <w:sz w:val="28"/>
                <w:szCs w:val="28"/>
              </w:rPr>
              <w:t xml:space="preserve"> </w:t>
            </w:r>
          </w:p>
          <w:p w:rsidR="000D1DFE" w:rsidRPr="00E6177E" w:rsidRDefault="000D1DFE" w:rsidP="001A6BDD">
            <w:pPr>
              <w:pStyle w:val="3"/>
              <w:ind w:left="0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стоимостном </w:t>
            </w:r>
            <w:proofErr w:type="gramStart"/>
            <w:r w:rsidRPr="00E6177E">
              <w:rPr>
                <w:sz w:val="28"/>
                <w:szCs w:val="28"/>
              </w:rPr>
              <w:t>выражении</w:t>
            </w:r>
            <w:proofErr w:type="gramEnd"/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DE3D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валютных ценностях</w:t>
            </w: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DE3D5B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DE3D5B">
            <w:pPr>
              <w:pStyle w:val="3"/>
              <w:rPr>
                <w:i/>
                <w:sz w:val="28"/>
                <w:szCs w:val="28"/>
              </w:rPr>
            </w:pPr>
          </w:p>
        </w:tc>
      </w:tr>
    </w:tbl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Всего документов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_________________________________________________экз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>.</w:t>
      </w:r>
    </w:p>
    <w:p w:rsidR="000D1DFE" w:rsidRPr="00E6177E" w:rsidRDefault="000D1DFE" w:rsidP="000D1DFE">
      <w:pPr>
        <w:pStyle w:val="a6"/>
      </w:pPr>
      <w:r w:rsidRPr="00E6177E">
        <w:tab/>
      </w:r>
      <w:r w:rsidRPr="00E6177E">
        <w:tab/>
      </w:r>
      <w:r w:rsidRPr="00E6177E">
        <w:tab/>
      </w:r>
      <w:r w:rsidRPr="00E6177E">
        <w:tab/>
        <w:t>( прописью)</w:t>
      </w:r>
    </w:p>
    <w:p w:rsidR="000D1DFE" w:rsidRPr="00E6177E" w:rsidRDefault="000D1DFE" w:rsidP="000D1DF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1"/>
        <w:rPr>
          <w:rFonts w:ascii="Times New Roman" w:hAnsi="Times New Roman" w:cs="Times New Roman"/>
          <w:b w:val="0"/>
          <w:color w:val="auto"/>
        </w:rPr>
      </w:pPr>
      <w:r w:rsidRPr="00E6177E">
        <w:rPr>
          <w:rFonts w:ascii="Times New Roman" w:hAnsi="Times New Roman" w:cs="Times New Roman"/>
          <w:b w:val="0"/>
          <w:color w:val="auto"/>
        </w:rPr>
        <w:t>Передано «____»____________20___г.__________Подпись заявителя____________________</w:t>
      </w:r>
    </w:p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Принято «_____»____________20___г.__________Подпись должностного лица, принявшего документы</w:t>
      </w:r>
      <w:r w:rsidRPr="00E6177E">
        <w:rPr>
          <w:rFonts w:ascii="Times New Roman" w:hAnsi="Times New Roman" w:cs="Times New Roman"/>
          <w:sz w:val="28"/>
          <w:szCs w:val="28"/>
        </w:rPr>
        <w:br w:type="page"/>
      </w:r>
      <w:r w:rsidRPr="00E6177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</w:t>
      </w:r>
    </w:p>
    <w:p w:rsidR="000D1DFE" w:rsidRPr="00E6177E" w:rsidRDefault="000D1DFE" w:rsidP="000D1DFE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r w:rsidRPr="00E6177E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в получении документов, предоставленных для рассмотрения вопроса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 xml:space="preserve">признания граждан </w:t>
      </w:r>
      <w:proofErr w:type="gramStart"/>
      <w:r w:rsidRPr="00E6177E">
        <w:rPr>
          <w:rFonts w:ascii="Times New Roman" w:hAnsi="Times New Roman" w:cs="Times New Roman"/>
          <w:b/>
          <w:sz w:val="28"/>
          <w:szCs w:val="28"/>
        </w:rPr>
        <w:t>малоимущими</w:t>
      </w:r>
      <w:proofErr w:type="gramEnd"/>
      <w:r w:rsidRPr="00E6177E">
        <w:rPr>
          <w:rFonts w:ascii="Times New Roman" w:hAnsi="Times New Roman" w:cs="Times New Roman"/>
          <w:b/>
          <w:sz w:val="28"/>
          <w:szCs w:val="28"/>
        </w:rPr>
        <w:t xml:space="preserve"> в целях постановки на учет в качестве нуждающихся в жилых помещениях, предоставляемых по договору социального найма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заявитель_______________________________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D1DFE" w:rsidRPr="00E6177E" w:rsidRDefault="000D1DFE" w:rsidP="000D1DFE">
      <w:pPr>
        <w:pStyle w:val="ConsPlusNonformat"/>
        <w:widowControl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предоставил, а  специалист Администрацию сельского поселения Кшлау-Елгинский сельсовет муниципального района Аскинский район Республики Башкортостан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__________________________________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получил "_____ "______________________  __________    документы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(число)          (месяц прописью)            (год)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количестве _________________________________  экземпляров  по  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прилагаемому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 xml:space="preserve">             (прописью)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заявлению перечню документов, необходимых для признания граждан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177E">
        <w:rPr>
          <w:rFonts w:ascii="Times New Roman" w:hAnsi="Times New Roman" w:cs="Times New Roman"/>
          <w:sz w:val="28"/>
          <w:szCs w:val="28"/>
        </w:rPr>
        <w:t xml:space="preserve">____________________   ___________________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1A6BDD" w:rsidP="001A6BD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0D1DFE" w:rsidRPr="00E6177E">
        <w:rPr>
          <w:rFonts w:ascii="Times New Roman" w:hAnsi="Times New Roman" w:cs="Times New Roman"/>
          <w:color w:val="000000"/>
          <w:sz w:val="28"/>
          <w:szCs w:val="28"/>
        </w:rPr>
        <w:t>Приложение № 5</w:t>
      </w:r>
    </w:p>
    <w:p w:rsidR="000D1DFE" w:rsidRPr="00E6177E" w:rsidRDefault="000D1DFE" w:rsidP="000D1DFE">
      <w:pPr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177E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D1DFE" w:rsidRPr="00E6177E" w:rsidRDefault="000D1DFE" w:rsidP="000D1DFE">
      <w:pPr>
        <w:widowControl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РЕЗУЛЬТАТЫ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исчисления размера доходов и стоимости имущества семьи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(одиноко проживающего гражданина)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На основании заявления от «__» _____________ 20__ г. N ____ произведено исчисление   размера  доходов  и  стоимости   подлежащего   налогообложению имущества, принадлежащего на праве собственности заявителю ___________________________________________________________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(Ф.И.О. заявителя)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 членам его семьи, указанным в заявлении.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1. Оценка размера  доходов  и  стоимости   подлежащего  налогообложению имущества.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Размер   среднемесячного   совокупного  дохода  семьи  (ДС) 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Стоимость имущества, подлежащего налогообложению и учитываемого при отнесении  граждан к  категории  малоимущих (И)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Размер среднемесячного совокупного дохода, приходящегося на  каждого члена семьи (одиноко проживающего гражданина),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Заключение по пункту 1: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D1DFE" w:rsidRPr="00E6177E" w:rsidRDefault="000D1DFE" w:rsidP="000D1DFE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(сравнение с пороговыми значениями дохода и стоимости имущества)</w:t>
      </w:r>
    </w:p>
    <w:p w:rsidR="000D1DFE" w:rsidRPr="00E6177E" w:rsidRDefault="000D1DFE" w:rsidP="000D1DFE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  <w:t>2. Оценка возможности гражданина (заявителя) и членов его семьи по приобретению жилых помещений площадью не ниже нормы предоставления за  счет собственных средств (с учетом  доходов  от  продажи  имеющегося имущества и произведенных накоплений).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2.1. Определение недостающих у семьи или одиноко  проживающего гражданина сре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>я приобретения жилого помещения в размере не ниже нормы предоставления: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lastRenderedPageBreak/>
        <w:t>ПЖ = (СЖ - И) составляет ___________________ руб.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ПЖ - потребность в средствах на жилье;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СЖ = (НП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РС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РЦ)  -  расчетный    показатель    рыночной   стоимости приобретения  жилого  помещения по норме предоставления жилого помещения по договору социального найма, где: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РС - размер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РЦ - расчетная рыночная стоимость одного кв. м жилой площади;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 - размер стоимости имущества семьи.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2.2. Оценка возможности накопления заявителем и членами его семьи недостающих средств на приобретение жилого помещения: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Н = (ДС - СПМ)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составляет ________________ руб.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 - размер возможных семейных накоплений за установленный период;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ДС - среднемесячный совокупный доход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- период накоплений (120 месяцев);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СПМ - среднемесячный прожиточный минимум в расчете на семью.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Заключение по пункту 2: _________________________________________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 xml:space="preserve">  (сопоставление ПЖ и Н)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   _________________  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(должность)             (подпись)            </w:t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________________________                 </w:t>
      </w: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0D1DFE" w:rsidRPr="00E6177E" w:rsidRDefault="000D1DFE" w:rsidP="000D1DFE">
      <w:pPr>
        <w:tabs>
          <w:tab w:val="left" w:pos="0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1A6BDD" w:rsidP="001A6BD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D1DFE" w:rsidRPr="00E6177E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</w:p>
    <w:p w:rsidR="000D1DFE" w:rsidRPr="00E6177E" w:rsidRDefault="000D1DFE" w:rsidP="000D1DFE">
      <w:pPr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177E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</w:t>
      </w:r>
      <w:proofErr w:type="gram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у(</w:t>
      </w:r>
      <w:proofErr w:type="gram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ке</w:t>
      </w:r>
      <w:proofErr w:type="spell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) 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проживающем</w:t>
      </w:r>
      <w:proofErr w:type="gram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у(</w:t>
      </w:r>
      <w:proofErr w:type="gram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-ей) по адресу: 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о проверке представленных заявителем документов, продлении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сроков проверки, о возврате документов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_____________________                    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№ 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уведомляю: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 проведении проверки представленных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Вами сведений </w:t>
      </w:r>
      <w:proofErr w:type="gramStart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(дата начала проведения проверки)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2. О необходимости представления Вами н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едостающих документов: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(указать недостающие документы)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3. О продлении срока рассмотрения докуме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нтов </w:t>
      </w:r>
      <w:proofErr w:type="gramStart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(число, месяц, год)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(причина продления срока рассмотрения)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4. О возврате документов ______________________________________________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(причина возврата)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      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(должность)                                                (подпись)                                       (инициалы, фамилия)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Уведом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ление получил _______________________________________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(число, месяц, год)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(подпись Ф.И.О.)</w:t>
      </w: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BDD" w:rsidRDefault="001A6BDD" w:rsidP="000D1DFE">
      <w:pPr>
        <w:autoSpaceDE w:val="0"/>
        <w:autoSpaceDN w:val="0"/>
        <w:adjustRightInd w:val="0"/>
        <w:ind w:left="4989" w:right="-1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6BD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92B"/>
    <w:rsid w:val="00000052"/>
    <w:rsid w:val="00000080"/>
    <w:rsid w:val="00000733"/>
    <w:rsid w:val="00000811"/>
    <w:rsid w:val="00000CD2"/>
    <w:rsid w:val="00000FD9"/>
    <w:rsid w:val="00001086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2C7A"/>
    <w:rsid w:val="0002319B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DFE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10209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041"/>
    <w:rsid w:val="00157226"/>
    <w:rsid w:val="001572EC"/>
    <w:rsid w:val="0015767A"/>
    <w:rsid w:val="00157AA9"/>
    <w:rsid w:val="00157AF3"/>
    <w:rsid w:val="00157B44"/>
    <w:rsid w:val="00157B80"/>
    <w:rsid w:val="00157C57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D3E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BD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F54"/>
    <w:rsid w:val="002051E5"/>
    <w:rsid w:val="002052B3"/>
    <w:rsid w:val="00205310"/>
    <w:rsid w:val="0020544E"/>
    <w:rsid w:val="00205E0F"/>
    <w:rsid w:val="002061C6"/>
    <w:rsid w:val="0020622D"/>
    <w:rsid w:val="002062A9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C2E"/>
    <w:rsid w:val="00296C9A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3E3A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55F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EB0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71E"/>
    <w:rsid w:val="003D184A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220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4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D99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08"/>
    <w:rsid w:val="00487361"/>
    <w:rsid w:val="00487FA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BF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F2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0F8A"/>
    <w:rsid w:val="005115DA"/>
    <w:rsid w:val="00511911"/>
    <w:rsid w:val="00511C04"/>
    <w:rsid w:val="00511FA2"/>
    <w:rsid w:val="005125DA"/>
    <w:rsid w:val="00512AC8"/>
    <w:rsid w:val="00512B14"/>
    <w:rsid w:val="00512C77"/>
    <w:rsid w:val="0051316B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BAC"/>
    <w:rsid w:val="005B1D23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782"/>
    <w:rsid w:val="005D3898"/>
    <w:rsid w:val="005D38A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08"/>
    <w:rsid w:val="00646413"/>
    <w:rsid w:val="00646504"/>
    <w:rsid w:val="00646554"/>
    <w:rsid w:val="00646E38"/>
    <w:rsid w:val="00646E40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0A9"/>
    <w:rsid w:val="006A437E"/>
    <w:rsid w:val="006A46B4"/>
    <w:rsid w:val="006A5066"/>
    <w:rsid w:val="006A52AE"/>
    <w:rsid w:val="006A5AF5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92B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461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17DFA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988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48C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66E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A11"/>
    <w:rsid w:val="00927A64"/>
    <w:rsid w:val="00927B5A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6CD"/>
    <w:rsid w:val="00AE3B89"/>
    <w:rsid w:val="00AE3FCB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4FF"/>
    <w:rsid w:val="00B6158B"/>
    <w:rsid w:val="00B61604"/>
    <w:rsid w:val="00B6174E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67C0"/>
    <w:rsid w:val="00B667F6"/>
    <w:rsid w:val="00B66859"/>
    <w:rsid w:val="00B668E4"/>
    <w:rsid w:val="00B67080"/>
    <w:rsid w:val="00B67103"/>
    <w:rsid w:val="00B672AD"/>
    <w:rsid w:val="00B67603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7CB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8F"/>
    <w:rsid w:val="00BD77D7"/>
    <w:rsid w:val="00BD7AC5"/>
    <w:rsid w:val="00BD7D4A"/>
    <w:rsid w:val="00BD7DD0"/>
    <w:rsid w:val="00BD7FB4"/>
    <w:rsid w:val="00BE01EE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333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707"/>
    <w:rsid w:val="00C727B5"/>
    <w:rsid w:val="00C72AA6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46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187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5B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7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C"/>
    <w:rsid w:val="00EF1C6E"/>
    <w:rsid w:val="00EF1C7A"/>
    <w:rsid w:val="00EF1D56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A93"/>
    <w:rsid w:val="00F03C98"/>
    <w:rsid w:val="00F03EBA"/>
    <w:rsid w:val="00F04328"/>
    <w:rsid w:val="00F04416"/>
    <w:rsid w:val="00F04526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752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690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042"/>
        <o:r id="V:Rule11" type="connector" idref="#_x0000_s1027"/>
        <o:r id="V:Rule12" type="connector" idref="#_x0000_s1031"/>
        <o:r id="V:Rule13" type="connector" idref="#_x0000_s1040"/>
        <o:r id="V:Rule14" type="connector" idref="#_x0000_s1029"/>
        <o:r id="V:Rule15" type="connector" idref="#_x0000_s1041"/>
        <o:r id="V:Rule16" type="connector" idref="#_x0000_s1037"/>
        <o:r id="V:Rule17" type="connector" idref="#_x0000_s1038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1">
    <w:name w:val="heading 1"/>
    <w:basedOn w:val="a"/>
    <w:next w:val="a"/>
    <w:link w:val="10"/>
    <w:uiPriority w:val="9"/>
    <w:qFormat/>
    <w:rsid w:val="000D1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1DF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9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192B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6E192B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D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No Spacing"/>
    <w:uiPriority w:val="1"/>
    <w:qFormat/>
    <w:rsid w:val="000D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D1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0D1D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0D1D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0D1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D1DF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1DF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6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04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835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105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120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449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6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084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38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11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22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35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266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7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2446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527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osuslu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hiau-elga04sp14.ru" TargetMode="External"/><Relationship Id="rId5" Type="http://schemas.openxmlformats.org/officeDocument/2006/relationships/hyperlink" Target="consultantplus://offline/ref=D241DF3F35B62448C0B4A62A4ED527F8CD6212463F71C4EE3B6D812FCE02D4E7B2824C1CE0j2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7168</Words>
  <Characters>40861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2016-08-04T06:17:00Z</cp:lastPrinted>
  <dcterms:created xsi:type="dcterms:W3CDTF">2016-07-14T10:31:00Z</dcterms:created>
  <dcterms:modified xsi:type="dcterms:W3CDTF">2016-08-04T06:19:00Z</dcterms:modified>
</cp:coreProperties>
</file>